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Override PartName="/word/activeX/activeX7.xml" ContentType="application/vnd.ms-office.activeX+xml"/>
  <Override PartName="/word/activeX/activeX5.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right" w:tblpY="-4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7"/>
      </w:tblGrid>
      <w:tr w:rsidR="001B6020" w:rsidRPr="00A5601B" w:rsidTr="00E30F23">
        <w:trPr>
          <w:trHeight w:val="416"/>
        </w:trPr>
        <w:tc>
          <w:tcPr>
            <w:tcW w:w="4257" w:type="dxa"/>
            <w:shd w:val="clear" w:color="auto" w:fill="4F81BD" w:themeFill="accent1"/>
            <w:vAlign w:val="center"/>
          </w:tcPr>
          <w:p w:rsidR="001B6020" w:rsidRPr="00A5601B" w:rsidRDefault="001B6020" w:rsidP="006D1069">
            <w:pPr>
              <w:spacing w:line="280" w:lineRule="exact"/>
              <w:ind w:leftChars="-337" w:left="-708" w:firstLineChars="439" w:firstLine="705"/>
              <w:rPr>
                <w:b/>
                <w:sz w:val="16"/>
              </w:rPr>
            </w:pPr>
            <w:proofErr w:type="spellStart"/>
            <w:r w:rsidRPr="00A5601B">
              <w:rPr>
                <w:rFonts w:hint="eastAsia"/>
                <w:b/>
                <w:color w:val="FFFFFF" w:themeColor="background1"/>
                <w:sz w:val="16"/>
              </w:rPr>
              <w:t>C&amp;K</w:t>
            </w:r>
            <w:proofErr w:type="spellEnd"/>
            <w:r w:rsidRPr="00A5601B">
              <w:rPr>
                <w:rFonts w:hint="eastAsia"/>
                <w:b/>
                <w:color w:val="FFFFFF" w:themeColor="background1"/>
                <w:sz w:val="16"/>
              </w:rPr>
              <w:t xml:space="preserve"> testing</w:t>
            </w:r>
            <w:r w:rsidRPr="00A5601B">
              <w:rPr>
                <w:b/>
                <w:color w:val="FFFFFF" w:themeColor="background1"/>
                <w:sz w:val="16"/>
              </w:rPr>
              <w:t xml:space="preserve"> Staff Only/</w:t>
            </w:r>
            <w:r w:rsidRPr="00A5601B">
              <w:rPr>
                <w:rFonts w:hint="eastAsia"/>
                <w:b/>
                <w:color w:val="FFFFFF" w:themeColor="background1"/>
                <w:sz w:val="16"/>
              </w:rPr>
              <w:t>希科检测</w:t>
            </w:r>
            <w:r w:rsidRPr="00A5601B">
              <w:rPr>
                <w:b/>
                <w:color w:val="FFFFFF" w:themeColor="background1"/>
                <w:sz w:val="16"/>
              </w:rPr>
              <w:t>内部员工填写</w:t>
            </w:r>
          </w:p>
        </w:tc>
      </w:tr>
      <w:tr w:rsidR="001B6020" w:rsidRPr="00A5601B" w:rsidTr="001B6020">
        <w:trPr>
          <w:trHeight w:val="233"/>
        </w:trPr>
        <w:tc>
          <w:tcPr>
            <w:tcW w:w="4257" w:type="dxa"/>
            <w:vAlign w:val="center"/>
          </w:tcPr>
          <w:p w:rsidR="001B6020" w:rsidRPr="00A5601B" w:rsidRDefault="001B6020" w:rsidP="001B6020">
            <w:pPr>
              <w:adjustRightInd w:val="0"/>
              <w:snapToGrid w:val="0"/>
              <w:spacing w:line="280" w:lineRule="exact"/>
              <w:jc w:val="left"/>
              <w:rPr>
                <w:sz w:val="20"/>
              </w:rPr>
            </w:pPr>
            <w:r w:rsidRPr="00A5601B">
              <w:rPr>
                <w:sz w:val="16"/>
              </w:rPr>
              <w:t>Application No.</w:t>
            </w:r>
            <w:r w:rsidRPr="00A5601B">
              <w:rPr>
                <w:sz w:val="16"/>
              </w:rPr>
              <w:t>申请</w:t>
            </w:r>
            <w:r w:rsidRPr="00A5601B">
              <w:rPr>
                <w:rFonts w:hint="eastAsia"/>
                <w:sz w:val="16"/>
              </w:rPr>
              <w:t>编</w:t>
            </w:r>
            <w:r w:rsidRPr="00A5601B">
              <w:rPr>
                <w:sz w:val="16"/>
              </w:rPr>
              <w:t>号</w:t>
            </w:r>
            <w:r w:rsidRPr="00A5601B">
              <w:rPr>
                <w:sz w:val="16"/>
              </w:rPr>
              <w:t>:</w:t>
            </w:r>
          </w:p>
        </w:tc>
      </w:tr>
      <w:tr w:rsidR="001B6020" w:rsidRPr="00A5601B" w:rsidTr="001B6020">
        <w:trPr>
          <w:trHeight w:val="233"/>
        </w:trPr>
        <w:tc>
          <w:tcPr>
            <w:tcW w:w="4257" w:type="dxa"/>
            <w:vAlign w:val="center"/>
          </w:tcPr>
          <w:p w:rsidR="001B6020" w:rsidRPr="00A5601B" w:rsidRDefault="001B6020" w:rsidP="001B6020">
            <w:pPr>
              <w:adjustRightInd w:val="0"/>
              <w:snapToGrid w:val="0"/>
              <w:spacing w:line="280" w:lineRule="exact"/>
              <w:jc w:val="left"/>
              <w:rPr>
                <w:sz w:val="16"/>
              </w:rPr>
            </w:pPr>
            <w:r w:rsidRPr="00A5601B">
              <w:rPr>
                <w:sz w:val="16"/>
              </w:rPr>
              <w:t>Date</w:t>
            </w:r>
            <w:r w:rsidRPr="00A5601B">
              <w:rPr>
                <w:sz w:val="16"/>
              </w:rPr>
              <w:t>日期</w:t>
            </w:r>
            <w:r w:rsidRPr="00A5601B">
              <w:rPr>
                <w:sz w:val="16"/>
              </w:rPr>
              <w:t xml:space="preserve">: </w:t>
            </w:r>
          </w:p>
        </w:tc>
      </w:tr>
      <w:tr w:rsidR="001B6020" w:rsidRPr="00A5601B" w:rsidTr="001B6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4257" w:type="dxa"/>
            <w:vAlign w:val="center"/>
          </w:tcPr>
          <w:p w:rsidR="001B6020" w:rsidRPr="00A5601B" w:rsidRDefault="001B6020" w:rsidP="001B6020">
            <w:pPr>
              <w:adjustRightInd w:val="0"/>
              <w:snapToGrid w:val="0"/>
              <w:spacing w:line="280" w:lineRule="exact"/>
              <w:jc w:val="left"/>
              <w:rPr>
                <w:sz w:val="20"/>
              </w:rPr>
            </w:pPr>
            <w:r w:rsidRPr="00A5601B">
              <w:rPr>
                <w:sz w:val="16"/>
              </w:rPr>
              <w:t>Person</w:t>
            </w:r>
            <w:r w:rsidRPr="00A5601B">
              <w:rPr>
                <w:sz w:val="16"/>
              </w:rPr>
              <w:t>人员</w:t>
            </w:r>
            <w:r w:rsidRPr="00A5601B">
              <w:rPr>
                <w:sz w:val="16"/>
              </w:rPr>
              <w:t>:</w:t>
            </w:r>
          </w:p>
        </w:tc>
      </w:tr>
      <w:tr w:rsidR="001B6020" w:rsidRPr="00A5601B" w:rsidTr="001B6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4257" w:type="dxa"/>
            <w:vAlign w:val="center"/>
          </w:tcPr>
          <w:p w:rsidR="001B6020" w:rsidRPr="00A5601B" w:rsidRDefault="001B6020" w:rsidP="001B6020">
            <w:pPr>
              <w:adjustRightInd w:val="0"/>
              <w:snapToGrid w:val="0"/>
              <w:spacing w:line="280" w:lineRule="exact"/>
              <w:jc w:val="left"/>
              <w:rPr>
                <w:sz w:val="20"/>
              </w:rPr>
            </w:pPr>
            <w:r w:rsidRPr="00A5601B">
              <w:rPr>
                <w:sz w:val="16"/>
              </w:rPr>
              <w:t>Remark</w:t>
            </w:r>
            <w:r w:rsidRPr="00A5601B">
              <w:rPr>
                <w:sz w:val="16"/>
              </w:rPr>
              <w:t>备注</w:t>
            </w:r>
            <w:r w:rsidRPr="00A5601B">
              <w:rPr>
                <w:sz w:val="16"/>
              </w:rPr>
              <w:t>:</w:t>
            </w:r>
          </w:p>
        </w:tc>
      </w:tr>
    </w:tbl>
    <w:p w:rsidR="00C75090" w:rsidRPr="00A5601B" w:rsidRDefault="001813A3" w:rsidP="008223F4">
      <w:pPr>
        <w:rPr>
          <w:sz w:val="20"/>
        </w:rPr>
      </w:pPr>
      <w:r w:rsidRPr="00A5601B">
        <w:rPr>
          <w:noProof/>
          <w:sz w:val="20"/>
        </w:rPr>
        <w:drawing>
          <wp:anchor distT="0" distB="0" distL="114300" distR="114300" simplePos="0" relativeHeight="251656704" behindDoc="0" locked="0" layoutInCell="1" allowOverlap="1">
            <wp:simplePos x="0" y="0"/>
            <wp:positionH relativeFrom="margin">
              <wp:posOffset>178435</wp:posOffset>
            </wp:positionH>
            <wp:positionV relativeFrom="margin">
              <wp:posOffset>-354330</wp:posOffset>
            </wp:positionV>
            <wp:extent cx="3021330" cy="65659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1330" cy="656590"/>
                    </a:xfrm>
                    <a:prstGeom prst="rect">
                      <a:avLst/>
                    </a:prstGeom>
                    <a:noFill/>
                    <a:ln>
                      <a:noFill/>
                    </a:ln>
                  </pic:spPr>
                </pic:pic>
              </a:graphicData>
            </a:graphic>
          </wp:anchor>
        </w:drawing>
      </w:r>
    </w:p>
    <w:p w:rsidR="008223F4" w:rsidRPr="00A5601B" w:rsidRDefault="008223F4" w:rsidP="001B6020">
      <w:pPr>
        <w:spacing w:line="320" w:lineRule="exact"/>
        <w:rPr>
          <w:b/>
          <w:sz w:val="28"/>
        </w:rPr>
      </w:pPr>
    </w:p>
    <w:p w:rsidR="00C75090" w:rsidRPr="001B16D2" w:rsidRDefault="00692345" w:rsidP="001B16D2">
      <w:pPr>
        <w:spacing w:line="320" w:lineRule="exact"/>
        <w:ind w:leftChars="-67" w:left="-141" w:firstLineChars="150" w:firstLine="422"/>
        <w:rPr>
          <w:b/>
          <w:sz w:val="28"/>
          <w:szCs w:val="28"/>
        </w:rPr>
      </w:pPr>
      <w:proofErr w:type="spellStart"/>
      <w:r w:rsidRPr="001B16D2">
        <w:rPr>
          <w:rFonts w:hint="eastAsia"/>
          <w:b/>
          <w:sz w:val="28"/>
          <w:szCs w:val="28"/>
        </w:rPr>
        <w:t>FCM</w:t>
      </w:r>
      <w:proofErr w:type="spellEnd"/>
      <w:r w:rsidRPr="001B16D2">
        <w:rPr>
          <w:rFonts w:hint="eastAsia"/>
          <w:b/>
          <w:sz w:val="28"/>
          <w:szCs w:val="28"/>
        </w:rPr>
        <w:t>-</w:t>
      </w:r>
      <w:r w:rsidR="00C75090" w:rsidRPr="001B16D2">
        <w:rPr>
          <w:b/>
          <w:sz w:val="28"/>
          <w:szCs w:val="28"/>
        </w:rPr>
        <w:t>TESTING APPLICATION FORM</w:t>
      </w:r>
    </w:p>
    <w:p w:rsidR="00C75090" w:rsidRPr="001B16D2" w:rsidRDefault="00692345" w:rsidP="001B16D2">
      <w:pPr>
        <w:spacing w:line="320" w:lineRule="exact"/>
        <w:ind w:firstLineChars="344" w:firstLine="967"/>
        <w:rPr>
          <w:rFonts w:eastAsia="黑体"/>
          <w:b/>
          <w:sz w:val="28"/>
          <w:szCs w:val="28"/>
        </w:rPr>
      </w:pPr>
      <w:r w:rsidRPr="001B16D2">
        <w:rPr>
          <w:rFonts w:eastAsia="黑体" w:hint="eastAsia"/>
          <w:b/>
          <w:sz w:val="28"/>
          <w:szCs w:val="28"/>
        </w:rPr>
        <w:t>食品接触材料</w:t>
      </w:r>
      <w:r w:rsidR="00C75090" w:rsidRPr="001B16D2">
        <w:rPr>
          <w:rFonts w:eastAsia="黑体"/>
          <w:b/>
          <w:sz w:val="28"/>
          <w:szCs w:val="28"/>
        </w:rPr>
        <w:t>测试申请单</w:t>
      </w:r>
    </w:p>
    <w:p w:rsidR="00C75090" w:rsidRPr="00A5601B" w:rsidRDefault="00C75090" w:rsidP="00636226">
      <w:pPr>
        <w:spacing w:line="220" w:lineRule="exact"/>
        <w:ind w:leftChars="-67" w:left="-141"/>
        <w:rPr>
          <w:color w:val="808080"/>
          <w:sz w:val="16"/>
        </w:rPr>
      </w:pPr>
      <w:r w:rsidRPr="00A5601B">
        <w:rPr>
          <w:color w:val="808080"/>
          <w:sz w:val="16"/>
        </w:rPr>
        <w:t>Please fill in the items marked by the</w:t>
      </w:r>
      <w:r w:rsidRPr="00A5601B">
        <w:rPr>
          <w:sz w:val="16"/>
        </w:rPr>
        <w:t xml:space="preserve">★ </w:t>
      </w:r>
      <w:r w:rsidRPr="00A5601B">
        <w:rPr>
          <w:color w:val="808080"/>
          <w:sz w:val="16"/>
        </w:rPr>
        <w:t xml:space="preserve">in English and Chinese  </w:t>
      </w:r>
      <w:r w:rsidRPr="00A5601B">
        <w:rPr>
          <w:color w:val="808080"/>
          <w:sz w:val="16"/>
        </w:rPr>
        <w:t>请务必用中英文填写完整标有</w:t>
      </w:r>
      <w:r w:rsidRPr="00A5601B">
        <w:rPr>
          <w:sz w:val="16"/>
        </w:rPr>
        <w:t>★</w:t>
      </w:r>
      <w:r w:rsidRPr="00A5601B">
        <w:rPr>
          <w:color w:val="808080"/>
          <w:sz w:val="16"/>
        </w:rPr>
        <w:t>的项目。本申请单可附测试附表。</w:t>
      </w:r>
    </w:p>
    <w:tbl>
      <w:tblPr>
        <w:tblW w:w="10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1"/>
        <w:gridCol w:w="1609"/>
        <w:gridCol w:w="3174"/>
        <w:gridCol w:w="643"/>
        <w:gridCol w:w="4475"/>
      </w:tblGrid>
      <w:tr w:rsidR="00C75090" w:rsidRPr="00A5601B" w:rsidTr="00362F4B">
        <w:trPr>
          <w:trHeight w:val="190"/>
        </w:trPr>
        <w:tc>
          <w:tcPr>
            <w:tcW w:w="0" w:type="auto"/>
            <w:vMerge w:val="restart"/>
            <w:vAlign w:val="center"/>
          </w:tcPr>
          <w:p w:rsidR="00C75090" w:rsidRPr="00A5601B" w:rsidRDefault="00C75090" w:rsidP="00636226">
            <w:pPr>
              <w:spacing w:line="220" w:lineRule="exact"/>
              <w:jc w:val="center"/>
              <w:rPr>
                <w:rFonts w:eastAsiaTheme="minorEastAsia"/>
                <w:b/>
                <w:sz w:val="20"/>
              </w:rPr>
            </w:pPr>
            <w:r w:rsidRPr="00A5601B">
              <w:rPr>
                <w:rFonts w:eastAsiaTheme="minorEastAsia" w:hAnsiTheme="minorEastAsia"/>
                <w:b/>
                <w:sz w:val="20"/>
              </w:rPr>
              <w:t>申请方资料</w:t>
            </w:r>
          </w:p>
          <w:p w:rsidR="00C75090" w:rsidRPr="00A5601B" w:rsidRDefault="00C75090" w:rsidP="00636226">
            <w:pPr>
              <w:spacing w:line="220" w:lineRule="exact"/>
              <w:jc w:val="center"/>
              <w:rPr>
                <w:rFonts w:eastAsiaTheme="minorEastAsia"/>
                <w:sz w:val="16"/>
              </w:rPr>
            </w:pPr>
            <w:r w:rsidRPr="00A5601B">
              <w:rPr>
                <w:rFonts w:eastAsiaTheme="minorEastAsia"/>
                <w:b/>
                <w:sz w:val="20"/>
              </w:rPr>
              <w:t>Applicant Info.</w:t>
            </w:r>
          </w:p>
        </w:tc>
        <w:tc>
          <w:tcPr>
            <w:tcW w:w="9901" w:type="dxa"/>
            <w:gridSpan w:val="4"/>
            <w:tcBorders>
              <w:bottom w:val="single" w:sz="4" w:space="0" w:color="auto"/>
            </w:tcBorders>
          </w:tcPr>
          <w:p w:rsidR="00C75090" w:rsidRPr="00A5601B" w:rsidRDefault="00C75090" w:rsidP="00636226">
            <w:pPr>
              <w:spacing w:line="220" w:lineRule="exact"/>
              <w:rPr>
                <w:rFonts w:eastAsiaTheme="minorEastAsia"/>
                <w:sz w:val="16"/>
              </w:rPr>
            </w:pPr>
            <w:r w:rsidRPr="00A5601B">
              <w:rPr>
                <w:rFonts w:eastAsiaTheme="minorEastAsia" w:hAnsiTheme="minorEastAsia"/>
                <w:sz w:val="16"/>
              </w:rPr>
              <w:t>★</w:t>
            </w:r>
            <w:r w:rsidR="004A3007" w:rsidRPr="00A5601B">
              <w:rPr>
                <w:rFonts w:eastAsiaTheme="minorEastAsia"/>
                <w:sz w:val="16"/>
              </w:rPr>
              <w:t>Applicant (</w:t>
            </w:r>
            <w:r w:rsidRPr="00A5601B">
              <w:rPr>
                <w:rFonts w:eastAsiaTheme="minorEastAsia" w:hAnsiTheme="minorEastAsia"/>
                <w:sz w:val="16"/>
              </w:rPr>
              <w:t>申请方</w:t>
            </w:r>
            <w:r w:rsidR="004A3007" w:rsidRPr="00A5601B">
              <w:rPr>
                <w:rFonts w:eastAsiaTheme="minorEastAsia"/>
                <w:sz w:val="16"/>
              </w:rPr>
              <w:t>,</w:t>
            </w:r>
            <w:r w:rsidR="004A3007" w:rsidRPr="00A5601B">
              <w:rPr>
                <w:rFonts w:eastAsiaTheme="minorEastAsia" w:hAnsiTheme="minorEastAsia"/>
                <w:sz w:val="16"/>
              </w:rPr>
              <w:t>中文</w:t>
            </w:r>
            <w:r w:rsidR="004A3007" w:rsidRPr="00A5601B">
              <w:rPr>
                <w:rFonts w:eastAsiaTheme="minorEastAsia"/>
                <w:sz w:val="16"/>
              </w:rPr>
              <w:t>):</w:t>
            </w:r>
          </w:p>
        </w:tc>
      </w:tr>
      <w:tr w:rsidR="00F45548" w:rsidRPr="00A5601B" w:rsidTr="00362F4B">
        <w:trPr>
          <w:trHeight w:val="267"/>
        </w:trPr>
        <w:tc>
          <w:tcPr>
            <w:tcW w:w="0" w:type="auto"/>
            <w:vMerge/>
            <w:vAlign w:val="center"/>
          </w:tcPr>
          <w:p w:rsidR="00F45548" w:rsidRPr="00A5601B" w:rsidRDefault="00F45548" w:rsidP="00636226">
            <w:pPr>
              <w:spacing w:line="220" w:lineRule="exact"/>
              <w:jc w:val="center"/>
              <w:rPr>
                <w:rFonts w:eastAsiaTheme="minorEastAsia"/>
                <w:b/>
                <w:sz w:val="20"/>
              </w:rPr>
            </w:pPr>
          </w:p>
        </w:tc>
        <w:tc>
          <w:tcPr>
            <w:tcW w:w="9901" w:type="dxa"/>
            <w:gridSpan w:val="4"/>
            <w:tcBorders>
              <w:bottom w:val="single" w:sz="4" w:space="0" w:color="auto"/>
            </w:tcBorders>
          </w:tcPr>
          <w:p w:rsidR="00F45548" w:rsidRPr="00A5601B" w:rsidRDefault="007F6CE4" w:rsidP="00636226">
            <w:pPr>
              <w:spacing w:line="220" w:lineRule="exact"/>
              <w:rPr>
                <w:rFonts w:eastAsiaTheme="minorEastAsia"/>
                <w:sz w:val="16"/>
              </w:rPr>
            </w:pPr>
            <w:r w:rsidRPr="00A5601B">
              <w:rPr>
                <w:rFonts w:asciiTheme="minorEastAsia" w:eastAsiaTheme="minorEastAsia" w:hAnsiTheme="minorEastAsia"/>
                <w:sz w:val="16"/>
              </w:rPr>
              <w:t>★</w:t>
            </w:r>
            <w:r w:rsidR="004A3007" w:rsidRPr="00A5601B">
              <w:rPr>
                <w:rFonts w:eastAsiaTheme="minorEastAsia"/>
                <w:sz w:val="16"/>
              </w:rPr>
              <w:t>Applicant (</w:t>
            </w:r>
            <w:r w:rsidR="004A3007" w:rsidRPr="00A5601B">
              <w:rPr>
                <w:rFonts w:eastAsiaTheme="minorEastAsia" w:hAnsiTheme="minorEastAsia"/>
                <w:sz w:val="16"/>
              </w:rPr>
              <w:t>申请方</w:t>
            </w:r>
            <w:r w:rsidR="004A3007" w:rsidRPr="00A5601B">
              <w:rPr>
                <w:rFonts w:eastAsiaTheme="minorEastAsia"/>
                <w:sz w:val="16"/>
              </w:rPr>
              <w:t>,</w:t>
            </w:r>
            <w:r w:rsidR="00C3483C">
              <w:rPr>
                <w:rFonts w:eastAsiaTheme="minorEastAsia" w:hint="eastAsia"/>
                <w:sz w:val="16"/>
              </w:rPr>
              <w:t>English</w:t>
            </w:r>
            <w:r w:rsidR="004A3007" w:rsidRPr="00A5601B">
              <w:rPr>
                <w:rFonts w:eastAsiaTheme="minorEastAsia"/>
                <w:sz w:val="16"/>
              </w:rPr>
              <w:t>):</w:t>
            </w:r>
          </w:p>
        </w:tc>
      </w:tr>
      <w:tr w:rsidR="00C75090" w:rsidRPr="00A5601B" w:rsidTr="00362F4B">
        <w:trPr>
          <w:trHeight w:val="200"/>
        </w:trPr>
        <w:tc>
          <w:tcPr>
            <w:tcW w:w="0" w:type="auto"/>
            <w:vMerge/>
            <w:vAlign w:val="center"/>
          </w:tcPr>
          <w:p w:rsidR="00C75090" w:rsidRPr="00A5601B" w:rsidRDefault="00C75090" w:rsidP="00636226">
            <w:pPr>
              <w:spacing w:line="220" w:lineRule="exact"/>
              <w:jc w:val="center"/>
              <w:rPr>
                <w:rFonts w:eastAsiaTheme="minorEastAsia"/>
                <w:b/>
                <w:sz w:val="20"/>
              </w:rPr>
            </w:pPr>
          </w:p>
        </w:tc>
        <w:tc>
          <w:tcPr>
            <w:tcW w:w="9901" w:type="dxa"/>
            <w:gridSpan w:val="4"/>
            <w:tcBorders>
              <w:top w:val="single" w:sz="4" w:space="0" w:color="auto"/>
              <w:bottom w:val="single" w:sz="4" w:space="0" w:color="auto"/>
            </w:tcBorders>
          </w:tcPr>
          <w:p w:rsidR="00C75090" w:rsidRPr="00A5601B" w:rsidRDefault="00C75090" w:rsidP="00636226">
            <w:pPr>
              <w:spacing w:line="220" w:lineRule="exact"/>
              <w:rPr>
                <w:rFonts w:eastAsiaTheme="minorEastAsia"/>
                <w:sz w:val="16"/>
              </w:rPr>
            </w:pPr>
            <w:r w:rsidRPr="00A5601B">
              <w:rPr>
                <w:rFonts w:eastAsiaTheme="minorEastAsia" w:hAnsiTheme="minorEastAsia"/>
                <w:sz w:val="16"/>
              </w:rPr>
              <w:t>★</w:t>
            </w:r>
            <w:r w:rsidR="004A3007" w:rsidRPr="00A5601B">
              <w:rPr>
                <w:rFonts w:eastAsiaTheme="minorEastAsia"/>
                <w:sz w:val="16"/>
              </w:rPr>
              <w:t>Address (</w:t>
            </w:r>
            <w:r w:rsidRPr="00A5601B">
              <w:rPr>
                <w:rFonts w:eastAsiaTheme="minorEastAsia" w:hAnsiTheme="minorEastAsia"/>
                <w:sz w:val="16"/>
              </w:rPr>
              <w:t>地址</w:t>
            </w:r>
            <w:r w:rsidR="004A3007" w:rsidRPr="00A5601B">
              <w:rPr>
                <w:rFonts w:eastAsiaTheme="minorEastAsia"/>
                <w:sz w:val="16"/>
              </w:rPr>
              <w:t>,</w:t>
            </w:r>
            <w:r w:rsidR="004A3007" w:rsidRPr="00A5601B">
              <w:rPr>
                <w:rFonts w:eastAsiaTheme="minorEastAsia" w:hAnsiTheme="minorEastAsia"/>
                <w:sz w:val="16"/>
              </w:rPr>
              <w:t>中文</w:t>
            </w:r>
            <w:r w:rsidR="004A3007" w:rsidRPr="00A5601B">
              <w:rPr>
                <w:rFonts w:eastAsiaTheme="minorEastAsia"/>
                <w:sz w:val="16"/>
              </w:rPr>
              <w:t>):</w:t>
            </w:r>
          </w:p>
        </w:tc>
      </w:tr>
      <w:tr w:rsidR="00F45548" w:rsidRPr="00A5601B" w:rsidTr="00362F4B">
        <w:trPr>
          <w:trHeight w:val="276"/>
        </w:trPr>
        <w:tc>
          <w:tcPr>
            <w:tcW w:w="0" w:type="auto"/>
            <w:vMerge/>
            <w:vAlign w:val="center"/>
          </w:tcPr>
          <w:p w:rsidR="00F45548" w:rsidRPr="00A5601B" w:rsidRDefault="00F45548" w:rsidP="00636226">
            <w:pPr>
              <w:spacing w:line="220" w:lineRule="exact"/>
              <w:jc w:val="center"/>
              <w:rPr>
                <w:rFonts w:eastAsiaTheme="minorEastAsia"/>
                <w:b/>
                <w:sz w:val="20"/>
              </w:rPr>
            </w:pPr>
          </w:p>
        </w:tc>
        <w:tc>
          <w:tcPr>
            <w:tcW w:w="9901" w:type="dxa"/>
            <w:gridSpan w:val="4"/>
            <w:tcBorders>
              <w:top w:val="single" w:sz="4" w:space="0" w:color="auto"/>
              <w:bottom w:val="single" w:sz="4" w:space="0" w:color="auto"/>
            </w:tcBorders>
          </w:tcPr>
          <w:p w:rsidR="00F45548" w:rsidRPr="00A5601B" w:rsidRDefault="007F6CE4" w:rsidP="00636226">
            <w:pPr>
              <w:spacing w:line="220" w:lineRule="exact"/>
              <w:rPr>
                <w:rFonts w:eastAsiaTheme="minorEastAsia"/>
                <w:sz w:val="16"/>
              </w:rPr>
            </w:pPr>
            <w:r w:rsidRPr="00A5601B">
              <w:rPr>
                <w:rFonts w:asciiTheme="minorEastAsia" w:eastAsiaTheme="minorEastAsia" w:hAnsiTheme="minorEastAsia"/>
                <w:sz w:val="16"/>
              </w:rPr>
              <w:t>★</w:t>
            </w:r>
            <w:r w:rsidR="004A3007" w:rsidRPr="00A5601B">
              <w:rPr>
                <w:rFonts w:eastAsiaTheme="minorEastAsia"/>
                <w:sz w:val="16"/>
              </w:rPr>
              <w:t>Address (</w:t>
            </w:r>
            <w:r w:rsidR="004A3007" w:rsidRPr="00A5601B">
              <w:rPr>
                <w:rFonts w:eastAsiaTheme="minorEastAsia" w:hAnsiTheme="minorEastAsia"/>
                <w:sz w:val="16"/>
              </w:rPr>
              <w:t>地址</w:t>
            </w:r>
            <w:r w:rsidR="004A3007" w:rsidRPr="00A5601B">
              <w:rPr>
                <w:rFonts w:eastAsiaTheme="minorEastAsia"/>
                <w:sz w:val="16"/>
              </w:rPr>
              <w:t>,</w:t>
            </w:r>
            <w:r w:rsidR="00C3483C" w:rsidRPr="00C3483C">
              <w:rPr>
                <w:rFonts w:eastAsiaTheme="minorEastAsia" w:hAnsiTheme="minorEastAsia"/>
                <w:sz w:val="16"/>
              </w:rPr>
              <w:t>English</w:t>
            </w:r>
            <w:r w:rsidR="004A3007" w:rsidRPr="00A5601B">
              <w:rPr>
                <w:rFonts w:eastAsiaTheme="minorEastAsia"/>
                <w:sz w:val="16"/>
              </w:rPr>
              <w:t>):</w:t>
            </w:r>
          </w:p>
        </w:tc>
      </w:tr>
      <w:tr w:rsidR="00971547" w:rsidRPr="00A5601B" w:rsidTr="00362F4B">
        <w:trPr>
          <w:trHeight w:val="211"/>
        </w:trPr>
        <w:tc>
          <w:tcPr>
            <w:tcW w:w="0" w:type="auto"/>
            <w:vMerge/>
            <w:vAlign w:val="center"/>
          </w:tcPr>
          <w:p w:rsidR="00C75090" w:rsidRPr="00A5601B" w:rsidRDefault="00C75090" w:rsidP="00636226">
            <w:pPr>
              <w:spacing w:line="220" w:lineRule="exact"/>
              <w:jc w:val="center"/>
              <w:rPr>
                <w:rFonts w:eastAsiaTheme="minorEastAsia"/>
                <w:b/>
                <w:sz w:val="20"/>
              </w:rPr>
            </w:pPr>
          </w:p>
        </w:tc>
        <w:tc>
          <w:tcPr>
            <w:tcW w:w="4783" w:type="dxa"/>
            <w:gridSpan w:val="2"/>
            <w:tcBorders>
              <w:top w:val="single" w:sz="4" w:space="0" w:color="auto"/>
              <w:bottom w:val="single" w:sz="4" w:space="0" w:color="auto"/>
              <w:right w:val="single" w:sz="4" w:space="0" w:color="auto"/>
            </w:tcBorders>
          </w:tcPr>
          <w:p w:rsidR="00C75090" w:rsidRPr="00A5601B" w:rsidRDefault="00C75090" w:rsidP="00636226">
            <w:pPr>
              <w:spacing w:line="220" w:lineRule="exact"/>
              <w:rPr>
                <w:rFonts w:eastAsiaTheme="minorEastAsia"/>
                <w:sz w:val="16"/>
              </w:rPr>
            </w:pPr>
            <w:r w:rsidRPr="00A5601B">
              <w:rPr>
                <w:rFonts w:asciiTheme="minorEastAsia" w:eastAsiaTheme="minorEastAsia" w:hAnsiTheme="minorEastAsia"/>
                <w:sz w:val="16"/>
              </w:rPr>
              <w:t>★</w:t>
            </w:r>
            <w:r w:rsidRPr="00A5601B">
              <w:rPr>
                <w:rFonts w:eastAsiaTheme="minorEastAsia"/>
                <w:sz w:val="16"/>
              </w:rPr>
              <w:t>Contact Person</w:t>
            </w:r>
            <w:r w:rsidR="006E2494" w:rsidRPr="00A5601B">
              <w:rPr>
                <w:rFonts w:eastAsiaTheme="minorEastAsia"/>
                <w:sz w:val="16"/>
              </w:rPr>
              <w:t xml:space="preserve"> (</w:t>
            </w:r>
            <w:r w:rsidRPr="00A5601B">
              <w:rPr>
                <w:rFonts w:eastAsiaTheme="minorEastAsia" w:hAnsiTheme="minorEastAsia"/>
                <w:sz w:val="16"/>
              </w:rPr>
              <w:t>联系人</w:t>
            </w:r>
            <w:r w:rsidR="006E2494" w:rsidRPr="00A5601B">
              <w:rPr>
                <w:rFonts w:eastAsiaTheme="minorEastAsia"/>
                <w:sz w:val="16"/>
              </w:rPr>
              <w:t>)</w:t>
            </w:r>
            <w:r w:rsidRPr="00A5601B">
              <w:rPr>
                <w:rFonts w:eastAsiaTheme="minorEastAsia"/>
                <w:sz w:val="16"/>
              </w:rPr>
              <w:t>:</w:t>
            </w:r>
          </w:p>
        </w:tc>
        <w:tc>
          <w:tcPr>
            <w:tcW w:w="5118" w:type="dxa"/>
            <w:gridSpan w:val="2"/>
            <w:tcBorders>
              <w:top w:val="single" w:sz="4" w:space="0" w:color="auto"/>
              <w:left w:val="single" w:sz="4" w:space="0" w:color="auto"/>
              <w:bottom w:val="single" w:sz="4" w:space="0" w:color="auto"/>
            </w:tcBorders>
          </w:tcPr>
          <w:p w:rsidR="00A157AD" w:rsidRPr="00A5601B" w:rsidRDefault="00C75090" w:rsidP="00636226">
            <w:pPr>
              <w:spacing w:line="220" w:lineRule="exact"/>
              <w:rPr>
                <w:rFonts w:eastAsiaTheme="minorEastAsia"/>
                <w:sz w:val="16"/>
              </w:rPr>
            </w:pPr>
            <w:r w:rsidRPr="00A5601B">
              <w:rPr>
                <w:rFonts w:asciiTheme="minorEastAsia" w:eastAsiaTheme="minorEastAsia" w:hAnsiTheme="minorEastAsia"/>
                <w:sz w:val="16"/>
              </w:rPr>
              <w:t>★</w:t>
            </w:r>
            <w:r w:rsidRPr="00A5601B">
              <w:rPr>
                <w:rFonts w:eastAsiaTheme="minorEastAsia"/>
                <w:sz w:val="16"/>
              </w:rPr>
              <w:t>Email</w:t>
            </w:r>
            <w:r w:rsidR="006E2494" w:rsidRPr="00A5601B">
              <w:rPr>
                <w:rFonts w:eastAsiaTheme="minorEastAsia"/>
                <w:sz w:val="16"/>
              </w:rPr>
              <w:t xml:space="preserve"> (</w:t>
            </w:r>
            <w:r w:rsidRPr="00A5601B">
              <w:rPr>
                <w:rFonts w:eastAsiaTheme="minorEastAsia" w:hAnsiTheme="minorEastAsia"/>
                <w:sz w:val="16"/>
              </w:rPr>
              <w:t>电</w:t>
            </w:r>
            <w:r w:rsidR="006E2494" w:rsidRPr="00A5601B">
              <w:rPr>
                <w:rFonts w:eastAsiaTheme="minorEastAsia" w:hAnsiTheme="minorEastAsia"/>
                <w:sz w:val="16"/>
              </w:rPr>
              <w:t>子邮件</w:t>
            </w:r>
            <w:r w:rsidR="006E2494" w:rsidRPr="00A5601B">
              <w:rPr>
                <w:rFonts w:eastAsiaTheme="minorEastAsia"/>
                <w:sz w:val="16"/>
              </w:rPr>
              <w:t>)</w:t>
            </w:r>
            <w:r w:rsidR="00321068" w:rsidRPr="00A5601B">
              <w:rPr>
                <w:rFonts w:eastAsiaTheme="minorEastAsia"/>
                <w:sz w:val="16"/>
              </w:rPr>
              <w:t>:</w:t>
            </w:r>
          </w:p>
        </w:tc>
      </w:tr>
      <w:tr w:rsidR="00971547" w:rsidRPr="00A5601B" w:rsidTr="00023970">
        <w:trPr>
          <w:trHeight w:val="284"/>
        </w:trPr>
        <w:tc>
          <w:tcPr>
            <w:tcW w:w="0" w:type="auto"/>
            <w:vMerge/>
            <w:vAlign w:val="center"/>
          </w:tcPr>
          <w:p w:rsidR="00C75090" w:rsidRPr="00A5601B" w:rsidRDefault="00C75090" w:rsidP="00636226">
            <w:pPr>
              <w:spacing w:line="220" w:lineRule="exact"/>
              <w:jc w:val="center"/>
              <w:rPr>
                <w:rFonts w:eastAsiaTheme="minorEastAsia"/>
                <w:b/>
                <w:sz w:val="20"/>
              </w:rPr>
            </w:pPr>
          </w:p>
        </w:tc>
        <w:tc>
          <w:tcPr>
            <w:tcW w:w="4783" w:type="dxa"/>
            <w:gridSpan w:val="2"/>
            <w:tcBorders>
              <w:top w:val="single" w:sz="4" w:space="0" w:color="auto"/>
              <w:bottom w:val="single" w:sz="4" w:space="0" w:color="auto"/>
              <w:right w:val="single" w:sz="4" w:space="0" w:color="auto"/>
            </w:tcBorders>
          </w:tcPr>
          <w:p w:rsidR="00C75090" w:rsidRPr="00A5601B" w:rsidRDefault="00C75090" w:rsidP="00636226">
            <w:pPr>
              <w:spacing w:line="220" w:lineRule="exact"/>
              <w:rPr>
                <w:rFonts w:eastAsiaTheme="minorEastAsia"/>
                <w:sz w:val="16"/>
              </w:rPr>
            </w:pPr>
            <w:r w:rsidRPr="00A5601B">
              <w:rPr>
                <w:rFonts w:asciiTheme="minorEastAsia" w:eastAsiaTheme="minorEastAsia" w:hAnsiTheme="minorEastAsia"/>
                <w:sz w:val="16"/>
              </w:rPr>
              <w:t>★</w:t>
            </w:r>
            <w:r w:rsidRPr="00A5601B">
              <w:rPr>
                <w:rFonts w:eastAsiaTheme="minorEastAsia"/>
                <w:sz w:val="16"/>
              </w:rPr>
              <w:t>Phone</w:t>
            </w:r>
            <w:r w:rsidR="006E2494" w:rsidRPr="00A5601B">
              <w:rPr>
                <w:rFonts w:eastAsiaTheme="minorEastAsia"/>
                <w:sz w:val="16"/>
              </w:rPr>
              <w:t xml:space="preserve"> (</w:t>
            </w:r>
            <w:r w:rsidRPr="00A5601B">
              <w:rPr>
                <w:rFonts w:eastAsiaTheme="minorEastAsia" w:hAnsiTheme="minorEastAsia"/>
                <w:sz w:val="16"/>
              </w:rPr>
              <w:t>电话</w:t>
            </w:r>
            <w:r w:rsidR="006E2494" w:rsidRPr="00A5601B">
              <w:rPr>
                <w:rFonts w:eastAsiaTheme="minorEastAsia"/>
                <w:sz w:val="16"/>
              </w:rPr>
              <w:t>)</w:t>
            </w:r>
            <w:r w:rsidRPr="00A5601B">
              <w:rPr>
                <w:rFonts w:eastAsiaTheme="minorEastAsia"/>
                <w:sz w:val="16"/>
              </w:rPr>
              <w:t>:</w:t>
            </w:r>
          </w:p>
        </w:tc>
        <w:tc>
          <w:tcPr>
            <w:tcW w:w="5118" w:type="dxa"/>
            <w:gridSpan w:val="2"/>
            <w:tcBorders>
              <w:top w:val="single" w:sz="4" w:space="0" w:color="auto"/>
              <w:left w:val="single" w:sz="4" w:space="0" w:color="auto"/>
              <w:bottom w:val="single" w:sz="4" w:space="0" w:color="auto"/>
            </w:tcBorders>
          </w:tcPr>
          <w:p w:rsidR="00C75090" w:rsidRPr="00A5601B" w:rsidRDefault="00C75090" w:rsidP="00636226">
            <w:pPr>
              <w:spacing w:line="220" w:lineRule="exact"/>
              <w:rPr>
                <w:rFonts w:eastAsiaTheme="minorEastAsia"/>
                <w:sz w:val="16"/>
              </w:rPr>
            </w:pPr>
            <w:r w:rsidRPr="00A5601B">
              <w:rPr>
                <w:rFonts w:asciiTheme="minorEastAsia" w:eastAsiaTheme="minorEastAsia" w:hAnsiTheme="minorEastAsia"/>
                <w:sz w:val="16"/>
              </w:rPr>
              <w:t>★</w:t>
            </w:r>
            <w:r w:rsidRPr="00A5601B">
              <w:rPr>
                <w:rFonts w:eastAsiaTheme="minorEastAsia"/>
                <w:sz w:val="16"/>
              </w:rPr>
              <w:t>Fax</w:t>
            </w:r>
            <w:r w:rsidR="006E2494" w:rsidRPr="00A5601B">
              <w:rPr>
                <w:rFonts w:eastAsiaTheme="minorEastAsia"/>
                <w:sz w:val="16"/>
              </w:rPr>
              <w:t xml:space="preserve"> (</w:t>
            </w:r>
            <w:r w:rsidRPr="00A5601B">
              <w:rPr>
                <w:rFonts w:eastAsiaTheme="minorEastAsia" w:hAnsiTheme="minorEastAsia"/>
                <w:sz w:val="16"/>
              </w:rPr>
              <w:t>传真</w:t>
            </w:r>
            <w:r w:rsidR="006E2494" w:rsidRPr="00A5601B">
              <w:rPr>
                <w:rFonts w:eastAsiaTheme="minorEastAsia"/>
                <w:sz w:val="16"/>
              </w:rPr>
              <w:t>)</w:t>
            </w:r>
            <w:r w:rsidR="00321068" w:rsidRPr="00A5601B">
              <w:rPr>
                <w:rFonts w:eastAsiaTheme="minorEastAsia"/>
                <w:sz w:val="16"/>
              </w:rPr>
              <w:t xml:space="preserve">: </w:t>
            </w:r>
          </w:p>
        </w:tc>
      </w:tr>
      <w:tr w:rsidR="00052248" w:rsidRPr="00A5601B" w:rsidTr="000E5406">
        <w:trPr>
          <w:trHeight w:val="340"/>
        </w:trPr>
        <w:tc>
          <w:tcPr>
            <w:tcW w:w="0" w:type="auto"/>
            <w:vMerge w:val="restart"/>
            <w:vAlign w:val="center"/>
          </w:tcPr>
          <w:p w:rsidR="00052248" w:rsidRPr="00A5601B" w:rsidRDefault="00052248" w:rsidP="00636226">
            <w:pPr>
              <w:spacing w:line="220" w:lineRule="exact"/>
              <w:jc w:val="center"/>
              <w:rPr>
                <w:rFonts w:eastAsiaTheme="minorEastAsia"/>
                <w:b/>
                <w:sz w:val="20"/>
              </w:rPr>
            </w:pPr>
            <w:r w:rsidRPr="00A5601B">
              <w:rPr>
                <w:rFonts w:eastAsiaTheme="minorEastAsia" w:hAnsiTheme="minorEastAsia"/>
                <w:b/>
                <w:sz w:val="20"/>
              </w:rPr>
              <w:t>样品资料</w:t>
            </w:r>
          </w:p>
          <w:p w:rsidR="00052248" w:rsidRPr="00A5601B" w:rsidRDefault="00052248" w:rsidP="00636226">
            <w:pPr>
              <w:spacing w:line="220" w:lineRule="exact"/>
              <w:jc w:val="center"/>
              <w:rPr>
                <w:rFonts w:eastAsiaTheme="minorEastAsia"/>
                <w:b/>
                <w:sz w:val="20"/>
              </w:rPr>
            </w:pPr>
            <w:r w:rsidRPr="00A5601B">
              <w:rPr>
                <w:rFonts w:eastAsiaTheme="minorEastAsia"/>
                <w:b/>
                <w:sz w:val="20"/>
              </w:rPr>
              <w:t>Sample Info.</w:t>
            </w:r>
          </w:p>
        </w:tc>
        <w:tc>
          <w:tcPr>
            <w:tcW w:w="9901" w:type="dxa"/>
            <w:gridSpan w:val="4"/>
            <w:tcBorders>
              <w:top w:val="single" w:sz="4" w:space="0" w:color="auto"/>
              <w:bottom w:val="single" w:sz="4" w:space="0" w:color="auto"/>
            </w:tcBorders>
          </w:tcPr>
          <w:p w:rsidR="00BA6AFE" w:rsidRPr="00A5601B" w:rsidRDefault="00052248" w:rsidP="003C146F">
            <w:pPr>
              <w:spacing w:line="220" w:lineRule="exact"/>
              <w:rPr>
                <w:rFonts w:eastAsiaTheme="minorEastAsia"/>
                <w:sz w:val="16"/>
              </w:rPr>
            </w:pPr>
            <w:r w:rsidRPr="00A5601B">
              <w:rPr>
                <w:rFonts w:eastAsiaTheme="minorEastAsia" w:hAnsiTheme="minorEastAsia"/>
                <w:sz w:val="16"/>
              </w:rPr>
              <w:t>★</w:t>
            </w:r>
            <w:r w:rsidRPr="00A5601B">
              <w:rPr>
                <w:rFonts w:eastAsiaTheme="minorEastAsia"/>
                <w:sz w:val="16"/>
              </w:rPr>
              <w:t>Sample Name (</w:t>
            </w:r>
            <w:r w:rsidRPr="00A5601B">
              <w:rPr>
                <w:rFonts w:eastAsiaTheme="minorEastAsia" w:hAnsiTheme="minorEastAsia"/>
                <w:sz w:val="16"/>
              </w:rPr>
              <w:t>样品名称</w:t>
            </w:r>
            <w:r w:rsidRPr="00A5601B">
              <w:rPr>
                <w:rFonts w:eastAsiaTheme="minorEastAsia"/>
                <w:sz w:val="16"/>
              </w:rPr>
              <w:t>,</w:t>
            </w:r>
            <w:r w:rsidRPr="00A5601B">
              <w:rPr>
                <w:rFonts w:eastAsiaTheme="minorEastAsia" w:hAnsiTheme="minorEastAsia"/>
                <w:sz w:val="16"/>
              </w:rPr>
              <w:t>中英文</w:t>
            </w:r>
            <w:r w:rsidRPr="00A5601B">
              <w:rPr>
                <w:rFonts w:eastAsiaTheme="minorEastAsia"/>
                <w:sz w:val="16"/>
              </w:rPr>
              <w:t xml:space="preserve">):     </w:t>
            </w:r>
            <w:r w:rsidR="003C146F">
              <w:rPr>
                <w:rFonts w:eastAsiaTheme="minorEastAsia" w:hint="eastAsia"/>
                <w:sz w:val="16"/>
              </w:rPr>
              <w:t>Model</w:t>
            </w:r>
            <w:r w:rsidRPr="00A5601B">
              <w:rPr>
                <w:rFonts w:eastAsiaTheme="minorEastAsia"/>
                <w:sz w:val="16"/>
              </w:rPr>
              <w:t xml:space="preserve"> No</w:t>
            </w:r>
            <w:r w:rsidR="00B16C0D">
              <w:rPr>
                <w:rFonts w:eastAsiaTheme="minorEastAsia" w:hint="eastAsia"/>
                <w:sz w:val="16"/>
              </w:rPr>
              <w:t>.</w:t>
            </w:r>
            <w:r w:rsidRPr="00A5601B">
              <w:rPr>
                <w:rFonts w:eastAsiaTheme="minorEastAsia"/>
                <w:sz w:val="16"/>
              </w:rPr>
              <w:t xml:space="preserve"> (</w:t>
            </w:r>
            <w:r w:rsidRPr="00A5601B">
              <w:rPr>
                <w:rFonts w:eastAsiaTheme="minorEastAsia" w:hAnsiTheme="minorEastAsia"/>
                <w:sz w:val="16"/>
              </w:rPr>
              <w:t>型号</w:t>
            </w:r>
            <w:r w:rsidRPr="00A5601B">
              <w:rPr>
                <w:rFonts w:eastAsiaTheme="minorEastAsia"/>
                <w:sz w:val="16"/>
              </w:rPr>
              <w:t>):</w:t>
            </w:r>
            <w:r w:rsidR="00C13831" w:rsidRPr="00A5601B">
              <w:rPr>
                <w:rFonts w:eastAsiaTheme="minorEastAsia"/>
                <w:sz w:val="16"/>
              </w:rPr>
              <w:t xml:space="preserve">    </w:t>
            </w:r>
            <w:r w:rsidRPr="00A5601B">
              <w:rPr>
                <w:rFonts w:eastAsiaTheme="minorEastAsia"/>
                <w:sz w:val="16"/>
              </w:rPr>
              <w:t>Quantity of Sample</w:t>
            </w:r>
            <w:r w:rsidR="00B16C0D">
              <w:rPr>
                <w:rFonts w:eastAsiaTheme="minorEastAsia" w:hint="eastAsia"/>
                <w:sz w:val="16"/>
              </w:rPr>
              <w:t>s</w:t>
            </w:r>
            <w:r w:rsidRPr="00A5601B">
              <w:rPr>
                <w:rFonts w:eastAsiaTheme="minorEastAsia"/>
                <w:sz w:val="16"/>
              </w:rPr>
              <w:t xml:space="preserve"> (</w:t>
            </w:r>
            <w:r w:rsidRPr="00A5601B">
              <w:rPr>
                <w:rFonts w:eastAsiaTheme="minorEastAsia" w:hAnsiTheme="minorEastAsia"/>
                <w:sz w:val="16"/>
              </w:rPr>
              <w:t>送样量</w:t>
            </w:r>
            <w:r w:rsidRPr="00A5601B">
              <w:rPr>
                <w:rFonts w:eastAsiaTheme="minorEastAsia"/>
                <w:sz w:val="16"/>
              </w:rPr>
              <w:t xml:space="preserve">): </w:t>
            </w:r>
          </w:p>
        </w:tc>
      </w:tr>
      <w:tr w:rsidR="00E62FEB" w:rsidRPr="00A5601B" w:rsidTr="006751FD">
        <w:trPr>
          <w:trHeight w:val="1440"/>
        </w:trPr>
        <w:tc>
          <w:tcPr>
            <w:tcW w:w="0" w:type="auto"/>
            <w:vMerge/>
            <w:tcBorders>
              <w:bottom w:val="single" w:sz="4" w:space="0" w:color="000000"/>
            </w:tcBorders>
            <w:vAlign w:val="center"/>
          </w:tcPr>
          <w:p w:rsidR="00E62FEB" w:rsidRPr="00A5601B" w:rsidRDefault="00E62FEB" w:rsidP="00636226">
            <w:pPr>
              <w:spacing w:line="220" w:lineRule="exact"/>
              <w:jc w:val="center"/>
              <w:rPr>
                <w:b/>
                <w:sz w:val="20"/>
              </w:rPr>
            </w:pPr>
          </w:p>
        </w:tc>
        <w:tc>
          <w:tcPr>
            <w:tcW w:w="4783" w:type="dxa"/>
            <w:gridSpan w:val="2"/>
            <w:vMerge w:val="restart"/>
            <w:tcBorders>
              <w:top w:val="single" w:sz="4" w:space="0" w:color="auto"/>
              <w:bottom w:val="single" w:sz="4" w:space="0" w:color="000000"/>
            </w:tcBorders>
          </w:tcPr>
          <w:p w:rsidR="00BA6AFE" w:rsidRDefault="00BA6AFE" w:rsidP="00636226">
            <w:pPr>
              <w:spacing w:line="220" w:lineRule="exact"/>
              <w:jc w:val="left"/>
              <w:rPr>
                <w:sz w:val="16"/>
              </w:rPr>
            </w:pPr>
          </w:p>
          <w:p w:rsidR="00E62FEB" w:rsidRPr="00A5601B" w:rsidRDefault="00A147EC" w:rsidP="00636226">
            <w:pPr>
              <w:spacing w:line="220" w:lineRule="exact"/>
              <w:jc w:val="left"/>
              <w:rPr>
                <w:sz w:val="16"/>
              </w:rPr>
            </w:pPr>
            <w:r w:rsidRPr="00A5601B">
              <w:rPr>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51.85pt;height:12.1pt" o:ole="">
                  <v:imagedata r:id="rId9" o:title=""/>
                </v:shape>
                <w:control r:id="rId10" w:name="CheckBox11" w:shapeid="_x0000_i1117"/>
              </w:object>
            </w:r>
            <w:r w:rsidRPr="00A5601B">
              <w:rPr>
                <w:sz w:val="16"/>
              </w:rPr>
              <w:object w:dxaOrig="225" w:dyaOrig="225">
                <v:shape id="_x0000_i1119" type="#_x0000_t75" style="width:54.7pt;height:12.1pt" o:ole="">
                  <v:imagedata r:id="rId11" o:title=""/>
                </v:shape>
                <w:control r:id="rId12" w:name="CheckBox3101" w:shapeid="_x0000_i1119"/>
              </w:object>
            </w:r>
          </w:p>
          <w:p w:rsidR="00E62FEB" w:rsidRPr="00A5601B" w:rsidRDefault="00A147EC" w:rsidP="00636226">
            <w:pPr>
              <w:spacing w:line="220" w:lineRule="exact"/>
              <w:jc w:val="left"/>
              <w:rPr>
                <w:sz w:val="16"/>
              </w:rPr>
            </w:pPr>
            <w:r w:rsidRPr="00A5601B">
              <w:rPr>
                <w:sz w:val="16"/>
              </w:rPr>
              <w:object w:dxaOrig="225" w:dyaOrig="225">
                <v:shape id="_x0000_i1121" type="#_x0000_t75" style="width:1in;height:12.1pt" o:ole="">
                  <v:imagedata r:id="rId13" o:title=""/>
                </v:shape>
                <w:control r:id="rId14" w:name="CheckBox38" w:shapeid="_x0000_i1121"/>
              </w:object>
            </w:r>
            <w:r w:rsidRPr="00A5601B">
              <w:rPr>
                <w:sz w:val="16"/>
              </w:rPr>
              <w:object w:dxaOrig="225" w:dyaOrig="225">
                <v:shape id="_x0000_i1123" type="#_x0000_t75" style="width:63.95pt;height:12.1pt" o:ole="">
                  <v:imagedata r:id="rId15" o:title=""/>
                </v:shape>
                <w:control r:id="rId16" w:name="CheckBox311" w:shapeid="_x0000_i1123"/>
              </w:object>
            </w:r>
          </w:p>
          <w:p w:rsidR="00E62FEB" w:rsidRPr="00A5601B" w:rsidRDefault="00A147EC" w:rsidP="00636226">
            <w:pPr>
              <w:spacing w:line="220" w:lineRule="exact"/>
              <w:jc w:val="left"/>
              <w:rPr>
                <w:sz w:val="16"/>
              </w:rPr>
            </w:pPr>
            <w:r w:rsidRPr="00A5601B">
              <w:rPr>
                <w:sz w:val="16"/>
              </w:rPr>
              <w:object w:dxaOrig="225" w:dyaOrig="225">
                <v:shape id="_x0000_i1125" type="#_x0000_t75" style="width:66.25pt;height:12.1pt" o:ole="">
                  <v:imagedata r:id="rId17" o:title=""/>
                </v:shape>
                <w:control r:id="rId18" w:name="CheckBox391" w:shapeid="_x0000_i1125"/>
              </w:object>
            </w:r>
            <w:r w:rsidRPr="00A5601B">
              <w:rPr>
                <w:sz w:val="16"/>
              </w:rPr>
              <w:object w:dxaOrig="225" w:dyaOrig="225">
                <v:shape id="_x0000_i1127" type="#_x0000_t75" style="width:59.9pt;height:12.1pt" o:ole="">
                  <v:imagedata r:id="rId19" o:title=""/>
                </v:shape>
                <w:control r:id="rId20" w:name="CheckBox42" w:shapeid="_x0000_i1127"/>
              </w:object>
            </w:r>
          </w:p>
          <w:p w:rsidR="00E62FEB" w:rsidRPr="00A5601B" w:rsidRDefault="00A147EC" w:rsidP="00636226">
            <w:pPr>
              <w:spacing w:line="220" w:lineRule="exact"/>
              <w:jc w:val="left"/>
              <w:rPr>
                <w:sz w:val="16"/>
              </w:rPr>
            </w:pPr>
            <w:r w:rsidRPr="00A5601B">
              <w:rPr>
                <w:sz w:val="16"/>
              </w:rPr>
              <w:object w:dxaOrig="225" w:dyaOrig="225">
                <v:shape id="_x0000_i1129" type="#_x0000_t75" style="width:83.5pt;height:12.1pt" o:ole="">
                  <v:imagedata r:id="rId21" o:title=""/>
                </v:shape>
                <w:control r:id="rId22" w:name="CheckBox462" w:shapeid="_x0000_i1129"/>
              </w:object>
            </w:r>
            <w:r w:rsidRPr="00A5601B">
              <w:rPr>
                <w:sz w:val="16"/>
              </w:rPr>
              <w:object w:dxaOrig="225" w:dyaOrig="225">
                <v:shape id="_x0000_i1131" type="#_x0000_t75" style="width:79.5pt;height:12.1pt" o:ole="">
                  <v:imagedata r:id="rId23" o:title=""/>
                </v:shape>
                <w:control r:id="rId24" w:name="CheckBox431" w:shapeid="_x0000_i1131"/>
              </w:object>
            </w:r>
          </w:p>
          <w:p w:rsidR="00E62FEB" w:rsidRPr="00A5601B" w:rsidRDefault="00A147EC" w:rsidP="00636226">
            <w:pPr>
              <w:spacing w:line="220" w:lineRule="exact"/>
              <w:jc w:val="left"/>
              <w:rPr>
                <w:sz w:val="16"/>
              </w:rPr>
            </w:pPr>
            <w:r w:rsidRPr="00A5601B">
              <w:rPr>
                <w:sz w:val="16"/>
              </w:rPr>
              <w:object w:dxaOrig="225" w:dyaOrig="225">
                <v:shape id="_x0000_i1133" type="#_x0000_t75" style="width:60.5pt;height:12.1pt" o:ole="">
                  <v:imagedata r:id="rId25" o:title=""/>
                </v:shape>
                <w:control r:id="rId26" w:name="CheckBox101" w:shapeid="_x0000_i1133"/>
              </w:object>
            </w:r>
          </w:p>
          <w:p w:rsidR="00C13831" w:rsidRDefault="00A147EC" w:rsidP="00636226">
            <w:pPr>
              <w:spacing w:line="220" w:lineRule="exact"/>
              <w:jc w:val="left"/>
              <w:rPr>
                <w:sz w:val="16"/>
              </w:rPr>
            </w:pPr>
            <w:r w:rsidRPr="00A5601B">
              <w:rPr>
                <w:sz w:val="16"/>
              </w:rPr>
              <w:object w:dxaOrig="225" w:dyaOrig="225">
                <v:shape id="_x0000_i1135" type="#_x0000_t75" style="width:60.5pt;height:12.1pt" o:ole="">
                  <v:imagedata r:id="rId27" o:title=""/>
                </v:shape>
                <w:control r:id="rId28" w:name="CheckBox471" w:shapeid="_x0000_i1135"/>
              </w:object>
            </w:r>
          </w:p>
          <w:p w:rsidR="00C13831" w:rsidRPr="00915BF7" w:rsidRDefault="00C13831" w:rsidP="00636226">
            <w:pPr>
              <w:spacing w:line="220" w:lineRule="exact"/>
              <w:jc w:val="left"/>
              <w:rPr>
                <w:sz w:val="15"/>
                <w:szCs w:val="15"/>
              </w:rPr>
            </w:pPr>
            <w:r w:rsidRPr="00915BF7">
              <w:rPr>
                <w:rFonts w:hint="eastAsia"/>
                <w:sz w:val="15"/>
                <w:szCs w:val="15"/>
              </w:rPr>
              <w:t>（</w:t>
            </w:r>
            <w:r w:rsidR="009B7E2D">
              <w:rPr>
                <w:rFonts w:hAnsi="宋体" w:hint="eastAsia"/>
                <w:sz w:val="15"/>
                <w:szCs w:val="15"/>
              </w:rPr>
              <w:t>Please</w:t>
            </w:r>
            <w:r w:rsidR="006D1069">
              <w:rPr>
                <w:rFonts w:hint="eastAsia"/>
                <w:sz w:val="15"/>
                <w:szCs w:val="15"/>
              </w:rPr>
              <w:t xml:space="preserve"> s</w:t>
            </w:r>
            <w:r w:rsidRPr="00915BF7">
              <w:rPr>
                <w:rFonts w:hint="eastAsia"/>
                <w:sz w:val="15"/>
                <w:szCs w:val="15"/>
              </w:rPr>
              <w:t>pecify the country and detailed test standard</w:t>
            </w:r>
            <w:r w:rsidR="00585520" w:rsidRPr="00915BF7">
              <w:rPr>
                <w:rFonts w:hint="eastAsia"/>
                <w:sz w:val="15"/>
                <w:szCs w:val="15"/>
              </w:rPr>
              <w:t>s</w:t>
            </w:r>
            <w:r w:rsidR="000E3F55">
              <w:rPr>
                <w:rFonts w:hint="eastAsia"/>
                <w:sz w:val="15"/>
                <w:szCs w:val="15"/>
              </w:rPr>
              <w:t>）</w:t>
            </w:r>
            <w:r w:rsidRPr="00915BF7">
              <w:rPr>
                <w:rFonts w:hint="eastAsia"/>
                <w:sz w:val="15"/>
                <w:szCs w:val="15"/>
              </w:rPr>
              <w:t>:</w:t>
            </w:r>
          </w:p>
          <w:p w:rsidR="00E62FEB" w:rsidRPr="00A5601B" w:rsidRDefault="00E62FEB" w:rsidP="00636226">
            <w:pPr>
              <w:spacing w:line="220" w:lineRule="exact"/>
              <w:jc w:val="left"/>
              <w:rPr>
                <w:sz w:val="16"/>
              </w:rPr>
            </w:pPr>
            <w:r w:rsidRPr="00915BF7">
              <w:rPr>
                <w:sz w:val="15"/>
                <w:szCs w:val="15"/>
              </w:rPr>
              <w:t>（</w:t>
            </w:r>
            <w:r w:rsidR="006D1069">
              <w:rPr>
                <w:rFonts w:hint="eastAsia"/>
                <w:sz w:val="15"/>
                <w:szCs w:val="15"/>
              </w:rPr>
              <w:t>请</w:t>
            </w:r>
            <w:r w:rsidRPr="00915BF7">
              <w:rPr>
                <w:sz w:val="15"/>
                <w:szCs w:val="15"/>
              </w:rPr>
              <w:t>注明具体目的国和具体测试标准）：</w:t>
            </w:r>
          </w:p>
        </w:tc>
        <w:tc>
          <w:tcPr>
            <w:tcW w:w="5118" w:type="dxa"/>
            <w:gridSpan w:val="2"/>
            <w:tcBorders>
              <w:top w:val="single" w:sz="4" w:space="0" w:color="auto"/>
              <w:bottom w:val="single" w:sz="4" w:space="0" w:color="auto"/>
            </w:tcBorders>
          </w:tcPr>
          <w:p w:rsidR="006D1069" w:rsidRDefault="006D1069" w:rsidP="00636226">
            <w:pPr>
              <w:spacing w:line="220" w:lineRule="exact"/>
              <w:jc w:val="left"/>
              <w:rPr>
                <w:rFonts w:hAnsi="宋体"/>
                <w:sz w:val="16"/>
              </w:rPr>
            </w:pPr>
            <w:bookmarkStart w:id="0" w:name="OLE_LINK5"/>
            <w:bookmarkStart w:id="1" w:name="OLE_LINK6"/>
          </w:p>
          <w:p w:rsidR="00E62FEB" w:rsidRDefault="00E62FEB" w:rsidP="00636226">
            <w:pPr>
              <w:spacing w:line="220" w:lineRule="exact"/>
              <w:jc w:val="left"/>
              <w:rPr>
                <w:kern w:val="0"/>
                <w:sz w:val="16"/>
                <w:szCs w:val="14"/>
              </w:rPr>
            </w:pPr>
            <w:r w:rsidRPr="00A5601B">
              <w:rPr>
                <w:rFonts w:hAnsi="宋体"/>
                <w:sz w:val="16"/>
              </w:rPr>
              <w:t>★</w:t>
            </w:r>
            <w:r w:rsidRPr="00A5601B">
              <w:rPr>
                <w:kern w:val="0"/>
                <w:sz w:val="16"/>
                <w:szCs w:val="14"/>
              </w:rPr>
              <w:t xml:space="preserve">Contact Foods Type </w:t>
            </w:r>
            <w:r w:rsidRPr="00A5601B">
              <w:rPr>
                <w:kern w:val="0"/>
                <w:sz w:val="16"/>
                <w:szCs w:val="14"/>
              </w:rPr>
              <w:t>接触食物类型：</w:t>
            </w:r>
          </w:p>
          <w:p w:rsidR="00E62FEB" w:rsidRPr="00A5601B" w:rsidRDefault="00E62FEB" w:rsidP="00636226">
            <w:pPr>
              <w:spacing w:line="220" w:lineRule="exact"/>
              <w:jc w:val="left"/>
              <w:rPr>
                <w:kern w:val="0"/>
                <w:sz w:val="16"/>
                <w:szCs w:val="14"/>
              </w:rPr>
            </w:pPr>
          </w:p>
          <w:p w:rsidR="00E62FEB" w:rsidRPr="00A5601B" w:rsidRDefault="00A147EC" w:rsidP="00636226">
            <w:pPr>
              <w:spacing w:line="220" w:lineRule="exact"/>
              <w:jc w:val="left"/>
              <w:rPr>
                <w:sz w:val="16"/>
              </w:rPr>
            </w:pPr>
            <w:r w:rsidRPr="00A5601B">
              <w:rPr>
                <w:sz w:val="16"/>
              </w:rPr>
              <w:object w:dxaOrig="225" w:dyaOrig="225">
                <v:shape id="_x0000_i1137" type="#_x0000_t75" style="width:109.45pt;height:12.1pt" o:ole="">
                  <v:imagedata r:id="rId29" o:title=""/>
                </v:shape>
                <w:control r:id="rId30" w:name="CheckBox5" w:shapeid="_x0000_i1137"/>
              </w:object>
            </w:r>
            <w:r w:rsidRPr="00A5601B">
              <w:rPr>
                <w:sz w:val="16"/>
              </w:rPr>
              <w:object w:dxaOrig="225" w:dyaOrig="225">
                <v:shape id="_x0000_i1142" type="#_x0000_t75" style="width:123.85pt;height:12.1pt" o:ole="">
                  <v:imagedata r:id="rId31" o:title=""/>
                </v:shape>
                <w:control r:id="rId32" w:name="CheckBox45" w:shapeid="_x0000_i1142"/>
              </w:object>
            </w:r>
          </w:p>
          <w:p w:rsidR="00E62FEB" w:rsidRPr="00A5601B" w:rsidRDefault="00A147EC" w:rsidP="00636226">
            <w:pPr>
              <w:spacing w:line="220" w:lineRule="exact"/>
              <w:jc w:val="left"/>
              <w:rPr>
                <w:sz w:val="16"/>
              </w:rPr>
            </w:pPr>
            <w:r w:rsidRPr="00A5601B">
              <w:rPr>
                <w:sz w:val="16"/>
              </w:rPr>
              <w:object w:dxaOrig="225" w:dyaOrig="225">
                <v:shape id="_x0000_i1143" type="#_x0000_t75" style="width:108.85pt;height:12.1pt" o:ole="">
                  <v:imagedata r:id="rId33" o:title=""/>
                </v:shape>
                <w:control r:id="rId34" w:name="CheckBox40" w:shapeid="_x0000_i1143"/>
              </w:object>
            </w:r>
          </w:p>
          <w:p w:rsidR="00E62FEB" w:rsidRPr="00A5601B" w:rsidRDefault="00A147EC" w:rsidP="00636226">
            <w:pPr>
              <w:spacing w:line="220" w:lineRule="exact"/>
              <w:jc w:val="left"/>
              <w:rPr>
                <w:sz w:val="16"/>
              </w:rPr>
            </w:pPr>
            <w:r w:rsidRPr="00A5601B">
              <w:rPr>
                <w:sz w:val="16"/>
              </w:rPr>
              <w:object w:dxaOrig="225" w:dyaOrig="225">
                <v:shape id="_x0000_i1144" type="#_x0000_t75" style="width:218.9pt;height:13.25pt" o:ole="">
                  <v:imagedata r:id="rId35" o:title=""/>
                </v:shape>
                <w:control r:id="rId36" w:name="CheckBox41" w:shapeid="_x0000_i1144"/>
              </w:object>
            </w:r>
          </w:p>
          <w:p w:rsidR="00E62FEB" w:rsidRPr="00A5601B" w:rsidRDefault="00E62FEB" w:rsidP="00636226">
            <w:pPr>
              <w:spacing w:line="220" w:lineRule="exact"/>
              <w:ind w:firstLineChars="150" w:firstLine="240"/>
              <w:jc w:val="left"/>
              <w:rPr>
                <w:sz w:val="16"/>
              </w:rPr>
            </w:pPr>
            <w:r w:rsidRPr="00A5601B">
              <w:rPr>
                <w:sz w:val="16"/>
              </w:rPr>
              <w:t>只接触牛奶、发酵牛奶、奶油和酸奶油</w:t>
            </w:r>
            <w:bookmarkEnd w:id="0"/>
            <w:bookmarkEnd w:id="1"/>
          </w:p>
        </w:tc>
      </w:tr>
      <w:tr w:rsidR="00E62FEB" w:rsidRPr="00A5601B" w:rsidTr="00EA3C1C">
        <w:trPr>
          <w:trHeight w:val="406"/>
        </w:trPr>
        <w:tc>
          <w:tcPr>
            <w:tcW w:w="0" w:type="auto"/>
            <w:vMerge/>
            <w:vAlign w:val="center"/>
          </w:tcPr>
          <w:p w:rsidR="00E62FEB" w:rsidRPr="00A5601B" w:rsidRDefault="00E62FEB" w:rsidP="00636226">
            <w:pPr>
              <w:spacing w:line="220" w:lineRule="exact"/>
              <w:jc w:val="center"/>
              <w:rPr>
                <w:b/>
                <w:sz w:val="20"/>
              </w:rPr>
            </w:pPr>
          </w:p>
        </w:tc>
        <w:tc>
          <w:tcPr>
            <w:tcW w:w="4783" w:type="dxa"/>
            <w:gridSpan w:val="2"/>
            <w:vMerge/>
            <w:tcBorders>
              <w:bottom w:val="single" w:sz="4" w:space="0" w:color="auto"/>
            </w:tcBorders>
          </w:tcPr>
          <w:p w:rsidR="00E62FEB" w:rsidRPr="00A5601B" w:rsidRDefault="00E62FEB" w:rsidP="00636226">
            <w:pPr>
              <w:spacing w:line="220" w:lineRule="exact"/>
              <w:jc w:val="left"/>
              <w:rPr>
                <w:sz w:val="16"/>
              </w:rPr>
            </w:pPr>
          </w:p>
        </w:tc>
        <w:tc>
          <w:tcPr>
            <w:tcW w:w="5118" w:type="dxa"/>
            <w:gridSpan w:val="2"/>
            <w:vMerge w:val="restart"/>
            <w:tcBorders>
              <w:top w:val="single" w:sz="4" w:space="0" w:color="auto"/>
            </w:tcBorders>
          </w:tcPr>
          <w:p w:rsidR="00E62FEB" w:rsidRDefault="00E62FEB" w:rsidP="00636226">
            <w:pPr>
              <w:spacing w:line="220" w:lineRule="exact"/>
              <w:jc w:val="left"/>
              <w:rPr>
                <w:kern w:val="0"/>
                <w:sz w:val="16"/>
                <w:szCs w:val="14"/>
              </w:rPr>
            </w:pPr>
            <w:r w:rsidRPr="00A5601B">
              <w:rPr>
                <w:rFonts w:hAnsi="宋体"/>
                <w:sz w:val="16"/>
              </w:rPr>
              <w:t>★</w:t>
            </w:r>
            <w:r w:rsidRPr="00A5601B">
              <w:rPr>
                <w:kern w:val="0"/>
                <w:sz w:val="16"/>
                <w:szCs w:val="14"/>
              </w:rPr>
              <w:t xml:space="preserve">Contact Temperature </w:t>
            </w:r>
            <w:r w:rsidRPr="00A5601B">
              <w:rPr>
                <w:kern w:val="0"/>
                <w:sz w:val="16"/>
                <w:szCs w:val="14"/>
              </w:rPr>
              <w:t>与食品接触的温度：</w:t>
            </w:r>
          </w:p>
          <w:p w:rsidR="00E62FEB" w:rsidRPr="00A5601B" w:rsidRDefault="00E62FEB" w:rsidP="00636226">
            <w:pPr>
              <w:spacing w:line="220" w:lineRule="exact"/>
              <w:jc w:val="left"/>
              <w:rPr>
                <w:kern w:val="0"/>
                <w:sz w:val="16"/>
                <w:szCs w:val="14"/>
              </w:rPr>
            </w:pPr>
          </w:p>
          <w:p w:rsidR="00E62FEB" w:rsidRPr="00A5601B" w:rsidRDefault="00A147EC" w:rsidP="00636226">
            <w:pPr>
              <w:spacing w:line="220" w:lineRule="exact"/>
              <w:jc w:val="left"/>
              <w:rPr>
                <w:kern w:val="0"/>
                <w:sz w:val="16"/>
                <w:szCs w:val="14"/>
              </w:rPr>
            </w:pPr>
            <w:r>
              <w:rPr>
                <w:kern w:val="0"/>
                <w:sz w:val="16"/>
                <w:szCs w:val="14"/>
              </w:rPr>
              <w:object w:dxaOrig="225" w:dyaOrig="225">
                <v:shape id="_x0000_i1145" type="#_x0000_t75" style="width:60.5pt;height:17.85pt" o:ole="">
                  <v:imagedata r:id="rId37" o:title=""/>
                </v:shape>
                <w:control r:id="rId38" w:name="CheckBox24" w:shapeid="_x0000_i1145"/>
              </w:object>
            </w:r>
            <w:r>
              <w:rPr>
                <w:kern w:val="0"/>
                <w:sz w:val="16"/>
                <w:szCs w:val="14"/>
              </w:rPr>
              <w:object w:dxaOrig="225" w:dyaOrig="225">
                <v:shape id="_x0000_i1147" type="#_x0000_t75" style="width:77.75pt;height:17.85pt" o:ole="">
                  <v:imagedata r:id="rId39" o:title=""/>
                </v:shape>
                <w:control r:id="rId40" w:name="CheckBox223" w:shapeid="_x0000_i1147"/>
              </w:object>
            </w:r>
            <w:r>
              <w:rPr>
                <w:kern w:val="0"/>
                <w:sz w:val="16"/>
                <w:szCs w:val="14"/>
              </w:rPr>
              <w:object w:dxaOrig="225" w:dyaOrig="225">
                <v:shape id="_x0000_i1149" type="#_x0000_t75" style="width:77.75pt;height:17.85pt" o:ole="">
                  <v:imagedata r:id="rId41" o:title=""/>
                </v:shape>
                <w:control r:id="rId42" w:name="CheckBox2212" w:shapeid="_x0000_i1149"/>
              </w:object>
            </w:r>
          </w:p>
          <w:p w:rsidR="00E62FEB" w:rsidRPr="00A5601B" w:rsidRDefault="00A147EC" w:rsidP="00636226">
            <w:pPr>
              <w:spacing w:line="220" w:lineRule="exact"/>
              <w:jc w:val="left"/>
              <w:rPr>
                <w:rFonts w:hAnsi="宋体"/>
                <w:sz w:val="16"/>
              </w:rPr>
            </w:pPr>
            <w:r>
              <w:rPr>
                <w:kern w:val="0"/>
                <w:sz w:val="16"/>
                <w:szCs w:val="14"/>
              </w:rPr>
              <w:object w:dxaOrig="225" w:dyaOrig="225">
                <v:shape id="_x0000_i1151" type="#_x0000_t75" style="width:77.75pt;height:12.1pt" o:ole="">
                  <v:imagedata r:id="rId43" o:title=""/>
                </v:shape>
                <w:control r:id="rId44" w:name="CheckBox22116" w:shapeid="_x0000_i1151"/>
              </w:object>
            </w:r>
            <w:r>
              <w:rPr>
                <w:kern w:val="0"/>
                <w:sz w:val="16"/>
                <w:szCs w:val="14"/>
              </w:rPr>
              <w:object w:dxaOrig="225" w:dyaOrig="225">
                <v:shape id="_x0000_i1153" type="#_x0000_t75" style="width:77.75pt;height:12.1pt" o:ole="">
                  <v:imagedata r:id="rId45" o:title=""/>
                </v:shape>
                <w:control r:id="rId46" w:name="CheckBox221111" w:shapeid="_x0000_i1153"/>
              </w:object>
            </w:r>
            <w:r>
              <w:rPr>
                <w:kern w:val="0"/>
                <w:sz w:val="16"/>
                <w:szCs w:val="14"/>
              </w:rPr>
              <w:object w:dxaOrig="225" w:dyaOrig="225">
                <v:shape id="_x0000_i1155" type="#_x0000_t75" style="width:77.75pt;height:11.5pt" o:ole="">
                  <v:imagedata r:id="rId47" o:title=""/>
                </v:shape>
                <w:control r:id="rId48" w:name="CheckBox221121" w:shapeid="_x0000_i1155"/>
              </w:object>
            </w:r>
            <w:r>
              <w:rPr>
                <w:kern w:val="0"/>
                <w:sz w:val="16"/>
                <w:szCs w:val="14"/>
              </w:rPr>
              <w:object w:dxaOrig="225" w:dyaOrig="225">
                <v:shape id="_x0000_i1157" type="#_x0000_t75" style="width:77.75pt;height:11.5pt" o:ole="">
                  <v:imagedata r:id="rId49" o:title=""/>
                </v:shape>
                <w:control r:id="rId50" w:name="CheckBox221131" w:shapeid="_x0000_i1157"/>
              </w:object>
            </w:r>
            <w:r>
              <w:rPr>
                <w:kern w:val="0"/>
                <w:sz w:val="16"/>
                <w:szCs w:val="14"/>
              </w:rPr>
              <w:object w:dxaOrig="225" w:dyaOrig="225">
                <v:shape id="_x0000_i1159" type="#_x0000_t75" style="width:77.75pt;height:11.5pt" o:ole="">
                  <v:imagedata r:id="rId51" o:title=""/>
                </v:shape>
                <w:control r:id="rId52" w:name="CheckBox221141" w:shapeid="_x0000_i1159"/>
              </w:object>
            </w:r>
            <w:r>
              <w:rPr>
                <w:kern w:val="0"/>
                <w:sz w:val="16"/>
                <w:szCs w:val="14"/>
              </w:rPr>
              <w:object w:dxaOrig="225" w:dyaOrig="225">
                <v:shape id="_x0000_i1161" type="#_x0000_t75" style="width:77.75pt;height:11.5pt" o:ole="">
                  <v:imagedata r:id="rId53" o:title=""/>
                </v:shape>
                <w:control r:id="rId54" w:name="CheckBox221151" w:shapeid="_x0000_i1161"/>
              </w:object>
            </w:r>
          </w:p>
        </w:tc>
      </w:tr>
      <w:tr w:rsidR="006D1462" w:rsidRPr="00A5601B" w:rsidTr="006751FD">
        <w:trPr>
          <w:trHeight w:val="553"/>
        </w:trPr>
        <w:tc>
          <w:tcPr>
            <w:tcW w:w="0" w:type="auto"/>
            <w:vMerge/>
            <w:vAlign w:val="center"/>
          </w:tcPr>
          <w:p w:rsidR="006D1462" w:rsidRPr="00A5601B" w:rsidRDefault="006D1462" w:rsidP="00636226">
            <w:pPr>
              <w:spacing w:line="220" w:lineRule="exact"/>
              <w:jc w:val="center"/>
              <w:rPr>
                <w:b/>
                <w:sz w:val="20"/>
              </w:rPr>
            </w:pPr>
          </w:p>
        </w:tc>
        <w:tc>
          <w:tcPr>
            <w:tcW w:w="4783" w:type="dxa"/>
            <w:gridSpan w:val="2"/>
            <w:tcBorders>
              <w:top w:val="single" w:sz="4" w:space="0" w:color="auto"/>
              <w:bottom w:val="single" w:sz="4" w:space="0" w:color="auto"/>
            </w:tcBorders>
            <w:vAlign w:val="center"/>
          </w:tcPr>
          <w:p w:rsidR="006D1462" w:rsidRPr="00A5601B" w:rsidRDefault="00E62FEB" w:rsidP="00636226">
            <w:pPr>
              <w:spacing w:line="220" w:lineRule="exact"/>
              <w:jc w:val="left"/>
              <w:rPr>
                <w:sz w:val="16"/>
              </w:rPr>
            </w:pPr>
            <w:r w:rsidRPr="00A5601B">
              <w:rPr>
                <w:rFonts w:eastAsiaTheme="minorEastAsia" w:hAnsiTheme="minorEastAsia"/>
                <w:sz w:val="16"/>
              </w:rPr>
              <w:t>★</w:t>
            </w:r>
            <w:r w:rsidRPr="00A5601B">
              <w:rPr>
                <w:rFonts w:eastAsiaTheme="minorEastAsia"/>
                <w:sz w:val="16"/>
              </w:rPr>
              <w:t>Product Materials</w:t>
            </w:r>
            <w:r w:rsidR="00585520">
              <w:rPr>
                <w:rFonts w:eastAsiaTheme="minorEastAsia" w:hint="eastAsia"/>
                <w:sz w:val="16"/>
              </w:rPr>
              <w:t xml:space="preserve"> </w:t>
            </w:r>
            <w:r w:rsidRPr="00A5601B">
              <w:rPr>
                <w:rFonts w:eastAsiaTheme="minorEastAsia"/>
                <w:sz w:val="16"/>
              </w:rPr>
              <w:t>(</w:t>
            </w:r>
            <w:r w:rsidRPr="00A5601B">
              <w:rPr>
                <w:rFonts w:eastAsiaTheme="minorEastAsia" w:hAnsiTheme="minorEastAsia"/>
                <w:sz w:val="16"/>
              </w:rPr>
              <w:t>样品材质</w:t>
            </w:r>
            <w:r w:rsidRPr="00A5601B">
              <w:rPr>
                <w:rFonts w:eastAsiaTheme="minorEastAsia"/>
                <w:sz w:val="16"/>
              </w:rPr>
              <w:t>):</w:t>
            </w:r>
          </w:p>
        </w:tc>
        <w:tc>
          <w:tcPr>
            <w:tcW w:w="5118" w:type="dxa"/>
            <w:gridSpan w:val="2"/>
            <w:vMerge/>
            <w:tcBorders>
              <w:top w:val="single" w:sz="4" w:space="0" w:color="auto"/>
            </w:tcBorders>
          </w:tcPr>
          <w:p w:rsidR="006D1462" w:rsidRPr="00A5601B" w:rsidRDefault="006D1462" w:rsidP="00636226">
            <w:pPr>
              <w:spacing w:line="220" w:lineRule="exact"/>
              <w:jc w:val="left"/>
              <w:rPr>
                <w:rFonts w:hAnsi="宋体"/>
                <w:sz w:val="16"/>
              </w:rPr>
            </w:pPr>
          </w:p>
        </w:tc>
      </w:tr>
      <w:tr w:rsidR="006C6C6A" w:rsidRPr="00A5601B" w:rsidTr="00B22728">
        <w:trPr>
          <w:trHeight w:val="240"/>
        </w:trPr>
        <w:tc>
          <w:tcPr>
            <w:tcW w:w="0" w:type="auto"/>
            <w:vMerge/>
            <w:vAlign w:val="center"/>
          </w:tcPr>
          <w:p w:rsidR="006C6C6A" w:rsidRPr="00A5601B" w:rsidRDefault="006C6C6A" w:rsidP="00636226">
            <w:pPr>
              <w:spacing w:line="220" w:lineRule="exact"/>
              <w:jc w:val="center"/>
              <w:rPr>
                <w:b/>
                <w:sz w:val="20"/>
              </w:rPr>
            </w:pPr>
          </w:p>
        </w:tc>
        <w:tc>
          <w:tcPr>
            <w:tcW w:w="4783" w:type="dxa"/>
            <w:gridSpan w:val="2"/>
            <w:vMerge w:val="restart"/>
            <w:tcBorders>
              <w:top w:val="single" w:sz="4" w:space="0" w:color="auto"/>
            </w:tcBorders>
            <w:vAlign w:val="center"/>
          </w:tcPr>
          <w:p w:rsidR="005554BC" w:rsidRDefault="006C6C6A" w:rsidP="00636226">
            <w:pPr>
              <w:spacing w:line="220" w:lineRule="exact"/>
              <w:jc w:val="left"/>
              <w:rPr>
                <w:sz w:val="16"/>
              </w:rPr>
            </w:pPr>
            <w:r w:rsidRPr="00A5601B">
              <w:rPr>
                <w:sz w:val="16"/>
              </w:rPr>
              <w:t xml:space="preserve">Use Mode </w:t>
            </w:r>
            <w:r w:rsidRPr="00A5601B">
              <w:rPr>
                <w:sz w:val="16"/>
              </w:rPr>
              <w:t>使用方式</w:t>
            </w:r>
          </w:p>
          <w:p w:rsidR="00E62FEB" w:rsidRDefault="00E62FEB" w:rsidP="00636226">
            <w:pPr>
              <w:spacing w:line="220" w:lineRule="exact"/>
              <w:jc w:val="left"/>
              <w:rPr>
                <w:sz w:val="16"/>
              </w:rPr>
            </w:pPr>
          </w:p>
          <w:p w:rsidR="006C6C6A" w:rsidRPr="00A5601B" w:rsidRDefault="00A147EC" w:rsidP="00636226">
            <w:pPr>
              <w:spacing w:line="220" w:lineRule="exact"/>
              <w:jc w:val="left"/>
              <w:rPr>
                <w:sz w:val="16"/>
              </w:rPr>
            </w:pPr>
            <w:r w:rsidRPr="00A5601B">
              <w:rPr>
                <w:sz w:val="16"/>
              </w:rPr>
              <w:object w:dxaOrig="225" w:dyaOrig="225">
                <v:shape id="_x0000_i1163" type="#_x0000_t75" style="width:102.55pt;height:12.1pt" o:ole="">
                  <v:imagedata r:id="rId55" o:title=""/>
                </v:shape>
                <w:control r:id="rId56" w:name="CheckBox461" w:shapeid="_x0000_i1163"/>
              </w:object>
            </w:r>
            <w:r w:rsidRPr="00A5601B">
              <w:rPr>
                <w:sz w:val="16"/>
              </w:rPr>
              <w:object w:dxaOrig="225" w:dyaOrig="225">
                <v:shape id="_x0000_i1165" type="#_x0000_t75" style="width:114.05pt;height:12.1pt" o:ole="">
                  <v:imagedata r:id="rId57" o:title=""/>
                </v:shape>
                <w:control r:id="rId58" w:name="CheckBox4611" w:shapeid="_x0000_i1165"/>
              </w:object>
            </w:r>
          </w:p>
          <w:p w:rsidR="006C6C6A" w:rsidRPr="00A5601B" w:rsidRDefault="00A147EC" w:rsidP="00636226">
            <w:pPr>
              <w:spacing w:line="220" w:lineRule="exact"/>
              <w:jc w:val="left"/>
              <w:rPr>
                <w:b/>
                <w:sz w:val="16"/>
              </w:rPr>
            </w:pPr>
            <w:r w:rsidRPr="00A5601B">
              <w:rPr>
                <w:sz w:val="16"/>
              </w:rPr>
              <w:object w:dxaOrig="225" w:dyaOrig="225">
                <v:shape id="_x0000_i1167" type="#_x0000_t75" style="width:136.5pt;height:12.1pt" o:ole="">
                  <v:imagedata r:id="rId59" o:title=""/>
                </v:shape>
                <w:control r:id="rId60" w:name="CheckBox4612" w:shapeid="_x0000_i1167"/>
              </w:object>
            </w:r>
            <w:r w:rsidRPr="00A5601B">
              <w:rPr>
                <w:sz w:val="16"/>
              </w:rPr>
              <w:object w:dxaOrig="225" w:dyaOrig="225">
                <v:shape id="_x0000_i1169" type="#_x0000_t75" style="width:161.3pt;height:12.1pt" o:ole="">
                  <v:imagedata r:id="rId61" o:title=""/>
                </v:shape>
                <w:control r:id="rId62" w:name="CheckBox46121" w:shapeid="_x0000_i1169"/>
              </w:object>
            </w:r>
          </w:p>
        </w:tc>
        <w:tc>
          <w:tcPr>
            <w:tcW w:w="5118" w:type="dxa"/>
            <w:gridSpan w:val="2"/>
            <w:vMerge/>
            <w:tcBorders>
              <w:bottom w:val="single" w:sz="4" w:space="0" w:color="auto"/>
            </w:tcBorders>
          </w:tcPr>
          <w:p w:rsidR="006C6C6A" w:rsidRPr="00A5601B" w:rsidRDefault="006C6C6A" w:rsidP="00636226">
            <w:pPr>
              <w:spacing w:line="220" w:lineRule="exact"/>
              <w:jc w:val="left"/>
              <w:rPr>
                <w:sz w:val="16"/>
              </w:rPr>
            </w:pPr>
          </w:p>
        </w:tc>
      </w:tr>
      <w:tr w:rsidR="006C6C6A" w:rsidRPr="00A5601B" w:rsidTr="006751FD">
        <w:trPr>
          <w:trHeight w:val="1440"/>
        </w:trPr>
        <w:tc>
          <w:tcPr>
            <w:tcW w:w="0" w:type="auto"/>
            <w:vMerge/>
            <w:vAlign w:val="center"/>
          </w:tcPr>
          <w:p w:rsidR="006C6C6A" w:rsidRPr="00A5601B" w:rsidRDefault="006C6C6A" w:rsidP="00636226">
            <w:pPr>
              <w:spacing w:line="220" w:lineRule="exact"/>
              <w:jc w:val="center"/>
              <w:rPr>
                <w:b/>
                <w:sz w:val="20"/>
              </w:rPr>
            </w:pPr>
          </w:p>
        </w:tc>
        <w:tc>
          <w:tcPr>
            <w:tcW w:w="4783" w:type="dxa"/>
            <w:gridSpan w:val="2"/>
            <w:vMerge/>
            <w:tcBorders>
              <w:bottom w:val="single" w:sz="4" w:space="0" w:color="auto"/>
            </w:tcBorders>
          </w:tcPr>
          <w:p w:rsidR="006C6C6A" w:rsidRPr="00A5601B" w:rsidRDefault="006C6C6A" w:rsidP="00636226">
            <w:pPr>
              <w:spacing w:line="220" w:lineRule="exact"/>
              <w:jc w:val="left"/>
              <w:rPr>
                <w:sz w:val="16"/>
              </w:rPr>
            </w:pPr>
          </w:p>
        </w:tc>
        <w:tc>
          <w:tcPr>
            <w:tcW w:w="5118" w:type="dxa"/>
            <w:gridSpan w:val="2"/>
            <w:tcBorders>
              <w:top w:val="single" w:sz="4" w:space="0" w:color="auto"/>
              <w:bottom w:val="single" w:sz="4" w:space="0" w:color="auto"/>
            </w:tcBorders>
          </w:tcPr>
          <w:p w:rsidR="006C6C6A" w:rsidRDefault="005554BC" w:rsidP="00636226">
            <w:pPr>
              <w:spacing w:line="220" w:lineRule="exact"/>
              <w:jc w:val="left"/>
              <w:rPr>
                <w:kern w:val="0"/>
                <w:sz w:val="16"/>
                <w:szCs w:val="14"/>
              </w:rPr>
            </w:pPr>
            <w:r w:rsidRPr="00A5601B">
              <w:rPr>
                <w:rFonts w:hAnsi="宋体"/>
                <w:sz w:val="16"/>
              </w:rPr>
              <w:t>★</w:t>
            </w:r>
            <w:r w:rsidR="006C6C6A" w:rsidRPr="00A5601B">
              <w:rPr>
                <w:kern w:val="0"/>
                <w:sz w:val="16"/>
                <w:szCs w:val="14"/>
              </w:rPr>
              <w:t xml:space="preserve">Contact Time </w:t>
            </w:r>
            <w:r w:rsidR="006C6C6A" w:rsidRPr="00A5601B">
              <w:rPr>
                <w:kern w:val="0"/>
                <w:sz w:val="16"/>
                <w:szCs w:val="14"/>
              </w:rPr>
              <w:t>与食品接触的时间：</w:t>
            </w:r>
          </w:p>
          <w:p w:rsidR="006C6C6A" w:rsidRPr="00A5601B" w:rsidRDefault="006C6C6A" w:rsidP="00636226">
            <w:pPr>
              <w:spacing w:line="220" w:lineRule="exact"/>
              <w:ind w:firstLineChars="150" w:firstLine="240"/>
              <w:jc w:val="left"/>
              <w:rPr>
                <w:kern w:val="0"/>
                <w:sz w:val="16"/>
                <w:szCs w:val="14"/>
              </w:rPr>
            </w:pPr>
          </w:p>
          <w:p w:rsidR="00EA3C1C" w:rsidRDefault="00A147EC" w:rsidP="00636226">
            <w:pPr>
              <w:spacing w:line="220" w:lineRule="exact"/>
              <w:jc w:val="left"/>
              <w:rPr>
                <w:kern w:val="0"/>
                <w:sz w:val="16"/>
                <w:szCs w:val="14"/>
              </w:rPr>
            </w:pPr>
            <w:r>
              <w:rPr>
                <w:kern w:val="0"/>
                <w:sz w:val="16"/>
                <w:szCs w:val="14"/>
              </w:rPr>
              <w:object w:dxaOrig="225" w:dyaOrig="225">
                <v:shape id="_x0000_i1171" type="#_x0000_t75" style="width:60.5pt;height:17.85pt" o:ole="">
                  <v:imagedata r:id="rId63" o:title=""/>
                </v:shape>
                <w:control r:id="rId64" w:name="CheckBox2311" w:shapeid="_x0000_i1171"/>
              </w:object>
            </w:r>
            <w:r>
              <w:rPr>
                <w:kern w:val="0"/>
                <w:sz w:val="16"/>
                <w:szCs w:val="14"/>
              </w:rPr>
              <w:object w:dxaOrig="225" w:dyaOrig="225">
                <v:shape id="_x0000_i1173" type="#_x0000_t75" style="width:77.75pt;height:17.85pt" o:ole="">
                  <v:imagedata r:id="rId65" o:title=""/>
                </v:shape>
                <w:control r:id="rId66" w:name="CheckBox22241" w:shapeid="_x0000_i1173"/>
              </w:object>
            </w:r>
            <w:r>
              <w:rPr>
                <w:kern w:val="0"/>
                <w:sz w:val="16"/>
                <w:szCs w:val="14"/>
              </w:rPr>
              <w:object w:dxaOrig="225" w:dyaOrig="225">
                <v:shape id="_x0000_i1175" type="#_x0000_t75" style="width:67.4pt;height:17.85pt" o:ole="">
                  <v:imagedata r:id="rId67" o:title=""/>
                </v:shape>
                <w:control r:id="rId68" w:name="CheckBox222111" w:shapeid="_x0000_i1175"/>
              </w:object>
            </w:r>
            <w:r>
              <w:rPr>
                <w:kern w:val="0"/>
                <w:sz w:val="16"/>
                <w:szCs w:val="14"/>
              </w:rPr>
              <w:object w:dxaOrig="225" w:dyaOrig="225">
                <v:shape id="_x0000_i1177" type="#_x0000_t75" style="width:60.5pt;height:15pt" o:ole="">
                  <v:imagedata r:id="rId69" o:title=""/>
                </v:shape>
                <w:control r:id="rId70" w:name="CheckBox222211" w:shapeid="_x0000_i1177"/>
              </w:object>
            </w:r>
            <w:r>
              <w:rPr>
                <w:kern w:val="0"/>
                <w:sz w:val="16"/>
                <w:szCs w:val="14"/>
              </w:rPr>
              <w:object w:dxaOrig="225" w:dyaOrig="225">
                <v:shape id="_x0000_i1179" type="#_x0000_t75" style="width:67.4pt;height:15pt" o:ole="">
                  <v:imagedata r:id="rId71" o:title=""/>
                </v:shape>
                <w:control r:id="rId72" w:name="CheckBox222331" w:shapeid="_x0000_i1179"/>
              </w:object>
            </w:r>
            <w:r>
              <w:rPr>
                <w:kern w:val="0"/>
                <w:sz w:val="16"/>
                <w:szCs w:val="14"/>
              </w:rPr>
              <w:object w:dxaOrig="225" w:dyaOrig="225">
                <v:shape id="_x0000_i1181" type="#_x0000_t75" style="width:67.4pt;height:15pt" o:ole="">
                  <v:imagedata r:id="rId73" o:title=""/>
                </v:shape>
                <w:control r:id="rId74" w:name="CheckBox2223111" w:shapeid="_x0000_i1181"/>
              </w:object>
            </w:r>
            <w:r>
              <w:rPr>
                <w:kern w:val="0"/>
                <w:sz w:val="16"/>
                <w:szCs w:val="14"/>
              </w:rPr>
              <w:object w:dxaOrig="225" w:dyaOrig="225">
                <v:shape id="_x0000_i1183" type="#_x0000_t75" style="width:50.1pt;height:11.5pt" o:ole="">
                  <v:imagedata r:id="rId75" o:title=""/>
                </v:shape>
                <w:control r:id="rId76" w:name="CheckBox2223211" w:shapeid="_x0000_i1183"/>
              </w:object>
            </w:r>
          </w:p>
          <w:p w:rsidR="006C6C6A" w:rsidRPr="001B16D2" w:rsidRDefault="001B16D2" w:rsidP="00636226">
            <w:pPr>
              <w:spacing w:line="220" w:lineRule="exact"/>
              <w:jc w:val="left"/>
              <w:rPr>
                <w:kern w:val="0"/>
                <w:sz w:val="15"/>
                <w:szCs w:val="15"/>
              </w:rPr>
            </w:pPr>
            <w:r w:rsidRPr="00915BF7">
              <w:rPr>
                <w:rFonts w:hAnsi="宋体"/>
                <w:sz w:val="15"/>
                <w:szCs w:val="15"/>
              </w:rPr>
              <w:t>★</w:t>
            </w:r>
            <w:r w:rsidR="006D1069">
              <w:rPr>
                <w:rFonts w:hAnsi="宋体" w:hint="eastAsia"/>
                <w:sz w:val="15"/>
                <w:szCs w:val="15"/>
              </w:rPr>
              <w:t>Pl</w:t>
            </w:r>
            <w:r w:rsidR="009B7E2D">
              <w:rPr>
                <w:rFonts w:hAnsi="宋体" w:hint="eastAsia"/>
                <w:sz w:val="15"/>
                <w:szCs w:val="15"/>
              </w:rPr>
              <w:t>ease</w:t>
            </w:r>
            <w:r w:rsidR="006D1069">
              <w:rPr>
                <w:rFonts w:hAnsi="宋体" w:hint="eastAsia"/>
                <w:sz w:val="15"/>
                <w:szCs w:val="15"/>
              </w:rPr>
              <w:t xml:space="preserve"> </w:t>
            </w:r>
            <w:r w:rsidR="006D1069">
              <w:rPr>
                <w:rFonts w:hint="eastAsia"/>
                <w:kern w:val="0"/>
                <w:sz w:val="15"/>
                <w:szCs w:val="15"/>
              </w:rPr>
              <w:t>s</w:t>
            </w:r>
            <w:r w:rsidR="00585520" w:rsidRPr="00915BF7">
              <w:rPr>
                <w:rFonts w:hint="eastAsia"/>
                <w:kern w:val="0"/>
                <w:sz w:val="15"/>
                <w:szCs w:val="15"/>
              </w:rPr>
              <w:t xml:space="preserve">pecify the </w:t>
            </w:r>
            <w:r w:rsidR="00585520" w:rsidRPr="00915BF7">
              <w:rPr>
                <w:kern w:val="0"/>
                <w:sz w:val="15"/>
                <w:szCs w:val="15"/>
              </w:rPr>
              <w:t>volume</w:t>
            </w:r>
            <w:r w:rsidR="00585520" w:rsidRPr="00915BF7">
              <w:rPr>
                <w:rFonts w:hint="eastAsia"/>
                <w:kern w:val="0"/>
                <w:sz w:val="15"/>
                <w:szCs w:val="15"/>
              </w:rPr>
              <w:t xml:space="preserve"> of container in case of rubber, lid</w:t>
            </w:r>
            <w:r w:rsidR="00915BF7" w:rsidRPr="00915BF7">
              <w:rPr>
                <w:rFonts w:hint="eastAsia"/>
                <w:kern w:val="0"/>
                <w:sz w:val="15"/>
                <w:szCs w:val="15"/>
              </w:rPr>
              <w:t>s</w:t>
            </w:r>
            <w:r w:rsidR="00585520" w:rsidRPr="00915BF7">
              <w:rPr>
                <w:rFonts w:hint="eastAsia"/>
                <w:kern w:val="0"/>
                <w:sz w:val="15"/>
                <w:szCs w:val="15"/>
              </w:rPr>
              <w:t>, stopper</w:t>
            </w:r>
            <w:r w:rsidR="00915BF7" w:rsidRPr="00915BF7">
              <w:rPr>
                <w:rFonts w:hint="eastAsia"/>
                <w:kern w:val="0"/>
                <w:sz w:val="15"/>
                <w:szCs w:val="15"/>
              </w:rPr>
              <w:t>s and</w:t>
            </w:r>
            <w:r w:rsidR="00585520" w:rsidRPr="00915BF7">
              <w:rPr>
                <w:rFonts w:hint="eastAsia"/>
                <w:kern w:val="0"/>
                <w:sz w:val="15"/>
                <w:szCs w:val="15"/>
              </w:rPr>
              <w:t xml:space="preserve"> seal washers (</w:t>
            </w:r>
            <w:proofErr w:type="spellStart"/>
            <w:r w:rsidR="00585520" w:rsidRPr="00915BF7">
              <w:rPr>
                <w:kern w:val="0"/>
                <w:sz w:val="15"/>
                <w:szCs w:val="15"/>
              </w:rPr>
              <w:t>m</w:t>
            </w:r>
            <w:r w:rsidR="00585520" w:rsidRPr="00915BF7">
              <w:rPr>
                <w:rFonts w:hint="eastAsia"/>
                <w:kern w:val="0"/>
                <w:sz w:val="15"/>
                <w:szCs w:val="15"/>
              </w:rPr>
              <w:t>L</w:t>
            </w:r>
            <w:proofErr w:type="spellEnd"/>
            <w:r w:rsidR="00585520" w:rsidRPr="00915BF7">
              <w:rPr>
                <w:rFonts w:hint="eastAsia"/>
                <w:kern w:val="0"/>
                <w:sz w:val="15"/>
                <w:szCs w:val="15"/>
              </w:rPr>
              <w:t>)</w:t>
            </w:r>
            <w:r>
              <w:rPr>
                <w:rFonts w:hint="eastAsia"/>
                <w:kern w:val="0"/>
                <w:sz w:val="15"/>
                <w:szCs w:val="15"/>
              </w:rPr>
              <w:t xml:space="preserve"> </w:t>
            </w:r>
            <w:r w:rsidR="006C6C6A" w:rsidRPr="00915BF7">
              <w:rPr>
                <w:kern w:val="0"/>
                <w:sz w:val="15"/>
                <w:szCs w:val="15"/>
              </w:rPr>
              <w:t>橡胶、盖子、塞子、密封</w:t>
            </w:r>
            <w:proofErr w:type="gramStart"/>
            <w:r w:rsidR="006C6C6A" w:rsidRPr="00915BF7">
              <w:rPr>
                <w:kern w:val="0"/>
                <w:sz w:val="15"/>
                <w:szCs w:val="15"/>
              </w:rPr>
              <w:t>垫圈类请标明</w:t>
            </w:r>
            <w:proofErr w:type="gramEnd"/>
            <w:r w:rsidR="006C6C6A" w:rsidRPr="00915BF7">
              <w:rPr>
                <w:kern w:val="0"/>
                <w:sz w:val="15"/>
                <w:szCs w:val="15"/>
              </w:rPr>
              <w:t>使用容器体积</w:t>
            </w:r>
            <w:r w:rsidR="00915BF7" w:rsidRPr="00915BF7">
              <w:rPr>
                <w:rFonts w:hint="eastAsia"/>
                <w:kern w:val="0"/>
                <w:sz w:val="15"/>
                <w:szCs w:val="15"/>
              </w:rPr>
              <w:t>(</w:t>
            </w:r>
            <w:proofErr w:type="spellStart"/>
            <w:r w:rsidR="00915BF7" w:rsidRPr="00915BF7">
              <w:rPr>
                <w:kern w:val="0"/>
                <w:sz w:val="15"/>
                <w:szCs w:val="15"/>
              </w:rPr>
              <w:t>m</w:t>
            </w:r>
            <w:r w:rsidR="00915BF7" w:rsidRPr="00915BF7">
              <w:rPr>
                <w:rFonts w:hint="eastAsia"/>
                <w:kern w:val="0"/>
                <w:sz w:val="15"/>
                <w:szCs w:val="15"/>
              </w:rPr>
              <w:t>L</w:t>
            </w:r>
            <w:proofErr w:type="spellEnd"/>
            <w:r w:rsidR="00915BF7" w:rsidRPr="00915BF7">
              <w:rPr>
                <w:rFonts w:hint="eastAsia"/>
                <w:kern w:val="0"/>
                <w:sz w:val="15"/>
                <w:szCs w:val="15"/>
              </w:rPr>
              <w:t>)</w:t>
            </w:r>
            <w:r w:rsidR="006C6C6A" w:rsidRPr="00915BF7">
              <w:rPr>
                <w:kern w:val="0"/>
                <w:sz w:val="15"/>
                <w:szCs w:val="15"/>
              </w:rPr>
              <w:t>：</w:t>
            </w:r>
          </w:p>
        </w:tc>
      </w:tr>
      <w:tr w:rsidR="00567586" w:rsidRPr="00A5601B" w:rsidTr="00EA3C1C">
        <w:trPr>
          <w:trHeight w:val="1047"/>
        </w:trPr>
        <w:tc>
          <w:tcPr>
            <w:tcW w:w="0" w:type="auto"/>
            <w:vMerge/>
            <w:vAlign w:val="center"/>
          </w:tcPr>
          <w:p w:rsidR="00567586" w:rsidRPr="00A5601B" w:rsidRDefault="00567586" w:rsidP="00636226">
            <w:pPr>
              <w:spacing w:line="220" w:lineRule="exact"/>
              <w:jc w:val="center"/>
              <w:rPr>
                <w:b/>
                <w:sz w:val="20"/>
              </w:rPr>
            </w:pPr>
          </w:p>
        </w:tc>
        <w:tc>
          <w:tcPr>
            <w:tcW w:w="9901" w:type="dxa"/>
            <w:gridSpan w:val="4"/>
            <w:tcBorders>
              <w:top w:val="nil"/>
            </w:tcBorders>
            <w:vAlign w:val="center"/>
          </w:tcPr>
          <w:p w:rsidR="004462DE" w:rsidRPr="00282D95" w:rsidRDefault="004462DE" w:rsidP="00A90DF5">
            <w:pPr>
              <w:shd w:val="clear" w:color="auto" w:fill="FFFFFF" w:themeFill="background1"/>
              <w:adjustRightInd w:val="0"/>
              <w:snapToGrid w:val="0"/>
              <w:spacing w:beforeLines="25" w:afterLines="25" w:line="220" w:lineRule="exact"/>
              <w:jc w:val="left"/>
              <w:rPr>
                <w:sz w:val="18"/>
              </w:rPr>
            </w:pPr>
            <w:r w:rsidRPr="00480B18">
              <w:rPr>
                <w:b/>
                <w:sz w:val="18"/>
              </w:rPr>
              <w:t>Please fill in the required test standards or other test items you apply</w:t>
            </w:r>
            <w:r w:rsidR="00915BF7">
              <w:rPr>
                <w:rFonts w:hint="eastAsia"/>
                <w:b/>
                <w:sz w:val="18"/>
              </w:rPr>
              <w:t xml:space="preserve"> for</w:t>
            </w:r>
            <w:r w:rsidRPr="00480B18">
              <w:rPr>
                <w:b/>
                <w:sz w:val="18"/>
              </w:rPr>
              <w:t>.</w:t>
            </w:r>
            <w:r w:rsidR="006D1069">
              <w:rPr>
                <w:rFonts w:hint="eastAsia"/>
                <w:b/>
                <w:sz w:val="18"/>
              </w:rPr>
              <w:t xml:space="preserve"> </w:t>
            </w:r>
            <w:r w:rsidRPr="00D841BA">
              <w:rPr>
                <w:b/>
                <w:sz w:val="15"/>
                <w:szCs w:val="15"/>
              </w:rPr>
              <w:t>如有其他测试项目或方法要求，请在下表填写完整。</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36"/>
              <w:gridCol w:w="2410"/>
              <w:gridCol w:w="4887"/>
            </w:tblGrid>
            <w:tr w:rsidR="004462DE" w:rsidRPr="00480B18" w:rsidTr="008B0F07">
              <w:trPr>
                <w:trHeight w:val="237"/>
              </w:trPr>
              <w:tc>
                <w:tcPr>
                  <w:tcW w:w="2336" w:type="dxa"/>
                  <w:vAlign w:val="center"/>
                </w:tcPr>
                <w:p w:rsidR="004462DE" w:rsidRPr="00E62FEB" w:rsidRDefault="004462DE" w:rsidP="00636226">
                  <w:pPr>
                    <w:adjustRightInd w:val="0"/>
                    <w:snapToGrid w:val="0"/>
                    <w:spacing w:line="220" w:lineRule="exact"/>
                    <w:jc w:val="center"/>
                    <w:rPr>
                      <w:sz w:val="16"/>
                      <w:szCs w:val="16"/>
                    </w:rPr>
                  </w:pPr>
                  <w:r w:rsidRPr="00E62FEB">
                    <w:rPr>
                      <w:sz w:val="16"/>
                      <w:szCs w:val="16"/>
                    </w:rPr>
                    <w:t xml:space="preserve">Test Item </w:t>
                  </w:r>
                  <w:r w:rsidRPr="00E62FEB">
                    <w:rPr>
                      <w:sz w:val="16"/>
                      <w:szCs w:val="16"/>
                    </w:rPr>
                    <w:t>测试项目</w:t>
                  </w:r>
                </w:p>
              </w:tc>
              <w:tc>
                <w:tcPr>
                  <w:tcW w:w="2410" w:type="dxa"/>
                  <w:vAlign w:val="center"/>
                </w:tcPr>
                <w:p w:rsidR="004462DE" w:rsidRPr="00E62FEB" w:rsidRDefault="004462DE" w:rsidP="00636226">
                  <w:pPr>
                    <w:adjustRightInd w:val="0"/>
                    <w:snapToGrid w:val="0"/>
                    <w:spacing w:line="220" w:lineRule="exact"/>
                    <w:jc w:val="center"/>
                    <w:rPr>
                      <w:sz w:val="16"/>
                      <w:szCs w:val="16"/>
                    </w:rPr>
                  </w:pPr>
                  <w:r w:rsidRPr="00E62FEB">
                    <w:rPr>
                      <w:sz w:val="16"/>
                      <w:szCs w:val="16"/>
                    </w:rPr>
                    <w:t xml:space="preserve">Test Standard </w:t>
                  </w:r>
                  <w:r w:rsidRPr="00E62FEB">
                    <w:rPr>
                      <w:sz w:val="16"/>
                      <w:szCs w:val="16"/>
                    </w:rPr>
                    <w:t>测试标准</w:t>
                  </w:r>
                </w:p>
              </w:tc>
              <w:tc>
                <w:tcPr>
                  <w:tcW w:w="4887" w:type="dxa"/>
                  <w:vAlign w:val="center"/>
                </w:tcPr>
                <w:p w:rsidR="004462DE" w:rsidRPr="00E62FEB" w:rsidRDefault="004462DE" w:rsidP="00636226">
                  <w:pPr>
                    <w:adjustRightInd w:val="0"/>
                    <w:snapToGrid w:val="0"/>
                    <w:spacing w:line="220" w:lineRule="exact"/>
                    <w:jc w:val="center"/>
                    <w:rPr>
                      <w:sz w:val="16"/>
                      <w:szCs w:val="16"/>
                    </w:rPr>
                  </w:pPr>
                  <w:r w:rsidRPr="00E62FEB">
                    <w:rPr>
                      <w:sz w:val="16"/>
                      <w:szCs w:val="16"/>
                    </w:rPr>
                    <w:t>Additional Condition</w:t>
                  </w:r>
                  <w:r w:rsidR="00585520">
                    <w:rPr>
                      <w:rFonts w:hint="eastAsia"/>
                      <w:sz w:val="16"/>
                      <w:szCs w:val="16"/>
                    </w:rPr>
                    <w:t xml:space="preserve"> for </w:t>
                  </w:r>
                  <w:r w:rsidR="00585520" w:rsidRPr="00E62FEB">
                    <w:rPr>
                      <w:sz w:val="16"/>
                      <w:szCs w:val="16"/>
                    </w:rPr>
                    <w:t>Test</w:t>
                  </w:r>
                  <w:r w:rsidR="00585520">
                    <w:rPr>
                      <w:rFonts w:hint="eastAsia"/>
                      <w:sz w:val="16"/>
                      <w:szCs w:val="16"/>
                    </w:rPr>
                    <w:t xml:space="preserve"> </w:t>
                  </w:r>
                  <w:r w:rsidRPr="00E62FEB">
                    <w:rPr>
                      <w:sz w:val="16"/>
                      <w:szCs w:val="16"/>
                    </w:rPr>
                    <w:t>测试附加条件</w:t>
                  </w:r>
                </w:p>
              </w:tc>
            </w:tr>
            <w:tr w:rsidR="004462DE" w:rsidRPr="00480B18" w:rsidTr="008B0F07">
              <w:trPr>
                <w:trHeight w:val="126"/>
              </w:trPr>
              <w:tc>
                <w:tcPr>
                  <w:tcW w:w="2336" w:type="dxa"/>
                  <w:vAlign w:val="center"/>
                </w:tcPr>
                <w:p w:rsidR="004462DE" w:rsidRPr="00480B18" w:rsidRDefault="004462DE" w:rsidP="00636226">
                  <w:pPr>
                    <w:adjustRightInd w:val="0"/>
                    <w:snapToGrid w:val="0"/>
                    <w:spacing w:line="220" w:lineRule="exact"/>
                    <w:jc w:val="center"/>
                    <w:rPr>
                      <w:sz w:val="18"/>
                    </w:rPr>
                  </w:pPr>
                </w:p>
              </w:tc>
              <w:tc>
                <w:tcPr>
                  <w:tcW w:w="2410" w:type="dxa"/>
                  <w:vAlign w:val="center"/>
                </w:tcPr>
                <w:p w:rsidR="004462DE" w:rsidRPr="00480B18" w:rsidRDefault="004462DE" w:rsidP="00636226">
                  <w:pPr>
                    <w:adjustRightInd w:val="0"/>
                    <w:snapToGrid w:val="0"/>
                    <w:spacing w:line="220" w:lineRule="exact"/>
                    <w:jc w:val="center"/>
                    <w:rPr>
                      <w:sz w:val="18"/>
                    </w:rPr>
                  </w:pPr>
                </w:p>
              </w:tc>
              <w:tc>
                <w:tcPr>
                  <w:tcW w:w="4887" w:type="dxa"/>
                  <w:vAlign w:val="center"/>
                </w:tcPr>
                <w:p w:rsidR="004462DE" w:rsidRPr="00480B18" w:rsidRDefault="004462DE" w:rsidP="00636226">
                  <w:pPr>
                    <w:adjustRightInd w:val="0"/>
                    <w:snapToGrid w:val="0"/>
                    <w:spacing w:line="220" w:lineRule="exact"/>
                    <w:jc w:val="center"/>
                    <w:rPr>
                      <w:sz w:val="18"/>
                    </w:rPr>
                  </w:pPr>
                </w:p>
              </w:tc>
            </w:tr>
            <w:tr w:rsidR="004462DE" w:rsidRPr="00480B18" w:rsidTr="008B0F07">
              <w:trPr>
                <w:trHeight w:val="109"/>
              </w:trPr>
              <w:tc>
                <w:tcPr>
                  <w:tcW w:w="2336" w:type="dxa"/>
                  <w:vAlign w:val="center"/>
                </w:tcPr>
                <w:p w:rsidR="004462DE" w:rsidRPr="00A157AD" w:rsidRDefault="004462DE" w:rsidP="00636226">
                  <w:pPr>
                    <w:adjustRightInd w:val="0"/>
                    <w:snapToGrid w:val="0"/>
                    <w:spacing w:line="220" w:lineRule="exact"/>
                    <w:jc w:val="center"/>
                    <w:rPr>
                      <w:sz w:val="18"/>
                    </w:rPr>
                  </w:pPr>
                </w:p>
              </w:tc>
              <w:tc>
                <w:tcPr>
                  <w:tcW w:w="2410" w:type="dxa"/>
                  <w:vAlign w:val="center"/>
                </w:tcPr>
                <w:p w:rsidR="004462DE" w:rsidRPr="00480B18" w:rsidRDefault="004462DE" w:rsidP="00636226">
                  <w:pPr>
                    <w:adjustRightInd w:val="0"/>
                    <w:snapToGrid w:val="0"/>
                    <w:spacing w:line="220" w:lineRule="exact"/>
                    <w:jc w:val="center"/>
                    <w:rPr>
                      <w:sz w:val="18"/>
                    </w:rPr>
                  </w:pPr>
                </w:p>
              </w:tc>
              <w:tc>
                <w:tcPr>
                  <w:tcW w:w="4887" w:type="dxa"/>
                  <w:vAlign w:val="center"/>
                </w:tcPr>
                <w:p w:rsidR="004462DE" w:rsidRPr="00480B18" w:rsidRDefault="004462DE" w:rsidP="00636226">
                  <w:pPr>
                    <w:adjustRightInd w:val="0"/>
                    <w:snapToGrid w:val="0"/>
                    <w:spacing w:line="220" w:lineRule="exact"/>
                    <w:jc w:val="center"/>
                    <w:rPr>
                      <w:sz w:val="18"/>
                    </w:rPr>
                  </w:pPr>
                </w:p>
              </w:tc>
            </w:tr>
          </w:tbl>
          <w:p w:rsidR="00A5601B" w:rsidRPr="004462DE" w:rsidRDefault="00A5601B" w:rsidP="00A90DF5">
            <w:pPr>
              <w:adjustRightInd w:val="0"/>
              <w:snapToGrid w:val="0"/>
              <w:spacing w:beforeLines="25" w:afterLines="25" w:line="220" w:lineRule="exact"/>
              <w:jc w:val="left"/>
              <w:rPr>
                <w:sz w:val="16"/>
                <w:u w:val="single"/>
              </w:rPr>
            </w:pPr>
          </w:p>
        </w:tc>
      </w:tr>
      <w:tr w:rsidR="00906221" w:rsidRPr="00A5601B" w:rsidTr="001B16D2">
        <w:trPr>
          <w:trHeight w:val="340"/>
        </w:trPr>
        <w:tc>
          <w:tcPr>
            <w:tcW w:w="0" w:type="auto"/>
            <w:vMerge w:val="restart"/>
            <w:vAlign w:val="center"/>
          </w:tcPr>
          <w:p w:rsidR="00906221" w:rsidRPr="00A5601B" w:rsidRDefault="00906221" w:rsidP="00636226">
            <w:pPr>
              <w:spacing w:line="220" w:lineRule="exact"/>
              <w:rPr>
                <w:b/>
                <w:sz w:val="16"/>
                <w:szCs w:val="16"/>
              </w:rPr>
            </w:pPr>
            <w:r w:rsidRPr="00A5601B">
              <w:rPr>
                <w:b/>
                <w:sz w:val="16"/>
                <w:szCs w:val="16"/>
              </w:rPr>
              <w:t>服务要求</w:t>
            </w:r>
          </w:p>
          <w:p w:rsidR="00906221" w:rsidRPr="00A5601B" w:rsidRDefault="00906221" w:rsidP="00636226">
            <w:pPr>
              <w:spacing w:line="220" w:lineRule="exact"/>
              <w:jc w:val="center"/>
              <w:rPr>
                <w:sz w:val="16"/>
                <w:szCs w:val="16"/>
              </w:rPr>
            </w:pPr>
            <w:r w:rsidRPr="00A5601B">
              <w:rPr>
                <w:b/>
                <w:sz w:val="16"/>
                <w:szCs w:val="16"/>
              </w:rPr>
              <w:t>Service Req.</w:t>
            </w:r>
          </w:p>
        </w:tc>
        <w:tc>
          <w:tcPr>
            <w:tcW w:w="1609" w:type="dxa"/>
            <w:tcBorders>
              <w:bottom w:val="single" w:sz="4" w:space="0" w:color="auto"/>
              <w:right w:val="single" w:sz="4" w:space="0" w:color="auto"/>
            </w:tcBorders>
            <w:vAlign w:val="center"/>
          </w:tcPr>
          <w:p w:rsidR="001B16D2" w:rsidRDefault="00906221" w:rsidP="00636226">
            <w:pPr>
              <w:spacing w:line="220" w:lineRule="exact"/>
              <w:jc w:val="center"/>
              <w:rPr>
                <w:rFonts w:eastAsiaTheme="minorEastAsia"/>
                <w:b/>
                <w:sz w:val="16"/>
                <w:szCs w:val="16"/>
              </w:rPr>
            </w:pPr>
            <w:r w:rsidRPr="00A5601B">
              <w:rPr>
                <w:rFonts w:asciiTheme="minorEastAsia" w:eastAsiaTheme="minorEastAsia" w:hAnsiTheme="minorEastAsia"/>
                <w:sz w:val="16"/>
                <w:szCs w:val="16"/>
              </w:rPr>
              <w:t>★</w:t>
            </w:r>
            <w:r w:rsidRPr="00A5601B">
              <w:rPr>
                <w:rFonts w:eastAsiaTheme="minorEastAsia"/>
                <w:b/>
                <w:sz w:val="16"/>
                <w:szCs w:val="16"/>
              </w:rPr>
              <w:t>Service Required</w:t>
            </w:r>
          </w:p>
          <w:p w:rsidR="00906221" w:rsidRPr="00375A16" w:rsidRDefault="00906221" w:rsidP="00636226">
            <w:pPr>
              <w:spacing w:line="220" w:lineRule="exact"/>
              <w:jc w:val="center"/>
              <w:rPr>
                <w:rFonts w:eastAsiaTheme="minorEastAsia"/>
                <w:b/>
                <w:sz w:val="16"/>
                <w:szCs w:val="16"/>
              </w:rPr>
            </w:pPr>
            <w:r w:rsidRPr="00A5601B">
              <w:rPr>
                <w:rFonts w:eastAsiaTheme="minorEastAsia" w:hAnsiTheme="minorEastAsia"/>
                <w:b/>
                <w:sz w:val="16"/>
                <w:szCs w:val="16"/>
              </w:rPr>
              <w:t>服务类型</w:t>
            </w:r>
          </w:p>
        </w:tc>
        <w:tc>
          <w:tcPr>
            <w:tcW w:w="8292" w:type="dxa"/>
            <w:gridSpan w:val="3"/>
            <w:tcBorders>
              <w:left w:val="single" w:sz="4" w:space="0" w:color="auto"/>
              <w:bottom w:val="single" w:sz="4" w:space="0" w:color="auto"/>
            </w:tcBorders>
          </w:tcPr>
          <w:p w:rsidR="00EA3C1C" w:rsidRDefault="00EA3C1C" w:rsidP="00636226">
            <w:pPr>
              <w:spacing w:line="220" w:lineRule="exact"/>
              <w:rPr>
                <w:sz w:val="16"/>
                <w:szCs w:val="16"/>
              </w:rPr>
            </w:pPr>
          </w:p>
          <w:p w:rsidR="00375A16" w:rsidRPr="00A5601B" w:rsidRDefault="00A147EC" w:rsidP="00636226">
            <w:pPr>
              <w:spacing w:line="220" w:lineRule="exact"/>
              <w:rPr>
                <w:rFonts w:eastAsiaTheme="minorEastAsia"/>
                <w:sz w:val="16"/>
                <w:szCs w:val="16"/>
              </w:rPr>
            </w:pPr>
            <w:r w:rsidRPr="00A5601B">
              <w:rPr>
                <w:sz w:val="16"/>
                <w:szCs w:val="16"/>
              </w:rPr>
              <w:object w:dxaOrig="225" w:dyaOrig="225">
                <v:shape id="_x0000_i1185" type="#_x0000_t75" style="width:211.4pt;height:15pt" o:ole="">
                  <v:imagedata r:id="rId77" o:title=""/>
                </v:shape>
                <w:control r:id="rId78" w:name="CheckBox20" w:shapeid="_x0000_i1185"/>
              </w:object>
            </w:r>
            <w:r w:rsidRPr="00A5601B">
              <w:rPr>
                <w:sz w:val="16"/>
                <w:szCs w:val="16"/>
              </w:rPr>
              <w:object w:dxaOrig="225" w:dyaOrig="225">
                <v:shape id="_x0000_i1187" type="#_x0000_t75" style="width:197pt;height:12.65pt" o:ole="">
                  <v:imagedata r:id="rId79" o:title=""/>
                </v:shape>
                <w:control r:id="rId80" w:name="CheckBox21" w:shapeid="_x0000_i1187"/>
              </w:object>
            </w:r>
          </w:p>
          <w:p w:rsidR="00915BF7" w:rsidRPr="00FA6CC5" w:rsidRDefault="00915BF7" w:rsidP="00636226">
            <w:pPr>
              <w:spacing w:line="220" w:lineRule="exact"/>
              <w:rPr>
                <w:rFonts w:eastAsiaTheme="minorEastAsia" w:hAnsiTheme="minorEastAsia"/>
                <w:sz w:val="15"/>
                <w:szCs w:val="15"/>
              </w:rPr>
            </w:pPr>
            <w:r w:rsidRPr="00FA6CC5">
              <w:rPr>
                <w:rFonts w:eastAsiaTheme="minorEastAsia" w:hAnsiTheme="minorEastAsia" w:hint="eastAsia"/>
                <w:sz w:val="15"/>
                <w:szCs w:val="15"/>
              </w:rPr>
              <w:t xml:space="preserve">Provided the contact time for the sample and food exceeds </w:t>
            </w:r>
            <w:proofErr w:type="spellStart"/>
            <w:r w:rsidRPr="00FA6CC5">
              <w:rPr>
                <w:rFonts w:eastAsiaTheme="minorEastAsia" w:hAnsiTheme="minorEastAsia" w:hint="eastAsia"/>
                <w:sz w:val="15"/>
                <w:szCs w:val="15"/>
              </w:rPr>
              <w:t>24h</w:t>
            </w:r>
            <w:proofErr w:type="spellEnd"/>
            <w:r w:rsidRPr="00FA6CC5">
              <w:rPr>
                <w:rFonts w:eastAsiaTheme="minorEastAsia" w:hAnsiTheme="minorEastAsia" w:hint="eastAsia"/>
                <w:sz w:val="15"/>
                <w:szCs w:val="15"/>
              </w:rPr>
              <w:t>, the test period shall be at least 13 working days and no</w:t>
            </w:r>
            <w:r w:rsidR="006D1069" w:rsidRPr="00FA6CC5">
              <w:rPr>
                <w:rFonts w:eastAsiaTheme="minorEastAsia" w:hAnsiTheme="minorEastAsia" w:hint="eastAsia"/>
                <w:sz w:val="15"/>
                <w:szCs w:val="15"/>
              </w:rPr>
              <w:t xml:space="preserve"> express application can </w:t>
            </w:r>
            <w:r w:rsidR="000E3F55" w:rsidRPr="00FA6CC5">
              <w:rPr>
                <w:rFonts w:eastAsiaTheme="minorEastAsia" w:hAnsiTheme="minorEastAsia" w:hint="eastAsia"/>
                <w:sz w:val="15"/>
                <w:szCs w:val="15"/>
              </w:rPr>
              <w:t>be handled in such case.</w:t>
            </w:r>
          </w:p>
          <w:p w:rsidR="00906221" w:rsidRPr="00A5601B" w:rsidRDefault="00375A16" w:rsidP="00636226">
            <w:pPr>
              <w:spacing w:line="220" w:lineRule="exact"/>
              <w:rPr>
                <w:rFonts w:eastAsiaTheme="minorEastAsia"/>
                <w:sz w:val="16"/>
                <w:szCs w:val="16"/>
              </w:rPr>
            </w:pPr>
            <w:r w:rsidRPr="001B16D2">
              <w:rPr>
                <w:rFonts w:eastAsiaTheme="minorEastAsia" w:hAnsiTheme="minorEastAsia"/>
                <w:sz w:val="15"/>
                <w:szCs w:val="15"/>
              </w:rPr>
              <w:t>若样品与食品接触超过</w:t>
            </w:r>
            <w:proofErr w:type="spellStart"/>
            <w:r w:rsidRPr="001B16D2">
              <w:rPr>
                <w:rFonts w:eastAsiaTheme="minorEastAsia"/>
                <w:sz w:val="15"/>
                <w:szCs w:val="15"/>
              </w:rPr>
              <w:t>24h</w:t>
            </w:r>
            <w:proofErr w:type="spellEnd"/>
            <w:r w:rsidRPr="001B16D2">
              <w:rPr>
                <w:rFonts w:eastAsiaTheme="minorEastAsia" w:hAnsiTheme="minorEastAsia"/>
                <w:sz w:val="15"/>
                <w:szCs w:val="15"/>
              </w:rPr>
              <w:t>，测试周期至少需要</w:t>
            </w:r>
            <w:r w:rsidRPr="001B16D2">
              <w:rPr>
                <w:rFonts w:eastAsiaTheme="minorEastAsia"/>
                <w:sz w:val="15"/>
                <w:szCs w:val="15"/>
              </w:rPr>
              <w:t>13</w:t>
            </w:r>
            <w:r w:rsidRPr="001B16D2">
              <w:rPr>
                <w:rFonts w:eastAsiaTheme="minorEastAsia" w:hAnsiTheme="minorEastAsia"/>
                <w:sz w:val="15"/>
                <w:szCs w:val="15"/>
              </w:rPr>
              <w:t>个工作日，且无法受理加急服务的申请。</w:t>
            </w:r>
          </w:p>
        </w:tc>
      </w:tr>
      <w:tr w:rsidR="00EA3C1C" w:rsidRPr="00A5601B" w:rsidTr="001B16D2">
        <w:trPr>
          <w:trHeight w:val="286"/>
        </w:trPr>
        <w:tc>
          <w:tcPr>
            <w:tcW w:w="0" w:type="auto"/>
            <w:vMerge/>
          </w:tcPr>
          <w:p w:rsidR="00EA3C1C" w:rsidRPr="00A5601B" w:rsidRDefault="00EA3C1C" w:rsidP="00636226">
            <w:pPr>
              <w:spacing w:line="220" w:lineRule="exact"/>
              <w:rPr>
                <w:b/>
                <w:sz w:val="20"/>
              </w:rPr>
            </w:pPr>
          </w:p>
        </w:tc>
        <w:tc>
          <w:tcPr>
            <w:tcW w:w="1609" w:type="dxa"/>
            <w:tcBorders>
              <w:top w:val="single" w:sz="4" w:space="0" w:color="auto"/>
              <w:bottom w:val="single" w:sz="4" w:space="0" w:color="auto"/>
              <w:right w:val="single" w:sz="4" w:space="0" w:color="auto"/>
            </w:tcBorders>
            <w:vAlign w:val="center"/>
          </w:tcPr>
          <w:p w:rsidR="0061706D" w:rsidRDefault="0061706D" w:rsidP="00636226">
            <w:pPr>
              <w:spacing w:line="220" w:lineRule="exact"/>
              <w:jc w:val="left"/>
              <w:rPr>
                <w:rFonts w:eastAsiaTheme="minorEastAsia"/>
                <w:b/>
                <w:sz w:val="16"/>
              </w:rPr>
            </w:pPr>
            <w:r w:rsidRPr="00A5601B">
              <w:rPr>
                <w:rFonts w:asciiTheme="minorEastAsia" w:eastAsiaTheme="minorEastAsia" w:hAnsiTheme="minorEastAsia"/>
                <w:sz w:val="16"/>
              </w:rPr>
              <w:t>★</w:t>
            </w:r>
            <w:r w:rsidRPr="00A5601B">
              <w:rPr>
                <w:rFonts w:eastAsiaTheme="minorEastAsia"/>
                <w:b/>
                <w:sz w:val="16"/>
              </w:rPr>
              <w:t>Report Language</w:t>
            </w:r>
          </w:p>
          <w:p w:rsidR="00EA3C1C" w:rsidRDefault="0061706D" w:rsidP="00636226">
            <w:pPr>
              <w:spacing w:line="220" w:lineRule="exact"/>
              <w:jc w:val="center"/>
              <w:rPr>
                <w:rFonts w:eastAsiaTheme="minorEastAsia"/>
                <w:sz w:val="16"/>
              </w:rPr>
            </w:pPr>
            <w:r w:rsidRPr="00A5601B">
              <w:rPr>
                <w:rFonts w:eastAsiaTheme="minorEastAsia" w:hAnsiTheme="minorEastAsia"/>
                <w:b/>
                <w:sz w:val="16"/>
              </w:rPr>
              <w:t>报告语言</w:t>
            </w:r>
          </w:p>
        </w:tc>
        <w:tc>
          <w:tcPr>
            <w:tcW w:w="8292" w:type="dxa"/>
            <w:gridSpan w:val="3"/>
            <w:tcBorders>
              <w:top w:val="single" w:sz="4" w:space="0" w:color="auto"/>
              <w:left w:val="single" w:sz="4" w:space="0" w:color="auto"/>
              <w:bottom w:val="single" w:sz="4" w:space="0" w:color="auto"/>
            </w:tcBorders>
          </w:tcPr>
          <w:p w:rsidR="0061706D" w:rsidRPr="00A5601B" w:rsidRDefault="0061706D" w:rsidP="00636226">
            <w:pPr>
              <w:spacing w:line="220" w:lineRule="exact"/>
              <w:rPr>
                <w:rFonts w:eastAsiaTheme="minorEastAsia"/>
                <w:sz w:val="16"/>
              </w:rPr>
            </w:pPr>
          </w:p>
          <w:p w:rsidR="0061706D" w:rsidRPr="00A5601B" w:rsidRDefault="00A147EC" w:rsidP="00636226">
            <w:pPr>
              <w:spacing w:line="220" w:lineRule="exact"/>
              <w:rPr>
                <w:rFonts w:eastAsiaTheme="minorEastAsia"/>
                <w:sz w:val="16"/>
              </w:rPr>
            </w:pPr>
            <w:r w:rsidRPr="00A5601B">
              <w:rPr>
                <w:sz w:val="16"/>
              </w:rPr>
              <w:object w:dxaOrig="225" w:dyaOrig="225">
                <v:shape id="_x0000_i1189" type="#_x0000_t75" style="width:110pt;height:12.1pt" o:ole="">
                  <v:imagedata r:id="rId81" o:title=""/>
                </v:shape>
                <w:control r:id="rId82" w:name="CheckBox34" w:shapeid="_x0000_i1189"/>
              </w:object>
            </w:r>
            <w:r w:rsidRPr="00A5601B">
              <w:rPr>
                <w:sz w:val="16"/>
              </w:rPr>
              <w:object w:dxaOrig="225" w:dyaOrig="225">
                <v:shape id="_x0000_i1191" type="#_x0000_t75" style="width:197pt;height:12.1pt" o:ole="">
                  <v:imagedata r:id="rId83" o:title=""/>
                </v:shape>
                <w:control r:id="rId84" w:name="CheckBox35" w:shapeid="_x0000_i1191"/>
              </w:object>
            </w:r>
          </w:p>
          <w:p w:rsidR="0061706D" w:rsidRPr="001B16D2" w:rsidRDefault="0061706D" w:rsidP="00636226">
            <w:pPr>
              <w:spacing w:line="220" w:lineRule="exact"/>
              <w:rPr>
                <w:rFonts w:eastAsiaTheme="minorEastAsia"/>
                <w:color w:val="000000"/>
                <w:sz w:val="15"/>
                <w:szCs w:val="15"/>
              </w:rPr>
            </w:pPr>
            <w:r w:rsidRPr="001B16D2">
              <w:rPr>
                <w:rFonts w:eastAsiaTheme="minorEastAsia"/>
                <w:color w:val="000000"/>
                <w:sz w:val="15"/>
                <w:szCs w:val="15"/>
              </w:rPr>
              <w:t xml:space="preserve">Note: One report only. </w:t>
            </w:r>
            <w:proofErr w:type="spellStart"/>
            <w:r w:rsidRPr="001B16D2">
              <w:rPr>
                <w:rFonts w:eastAsiaTheme="minorEastAsia"/>
                <w:color w:val="000000"/>
                <w:sz w:val="15"/>
                <w:szCs w:val="15"/>
              </w:rPr>
              <w:t>100RMB</w:t>
            </w:r>
            <w:proofErr w:type="spellEnd"/>
            <w:r w:rsidRPr="001B16D2">
              <w:rPr>
                <w:rFonts w:eastAsiaTheme="minorEastAsia"/>
                <w:color w:val="000000"/>
                <w:sz w:val="15"/>
                <w:szCs w:val="15"/>
              </w:rPr>
              <w:t xml:space="preserve"> for </w:t>
            </w:r>
            <w:r w:rsidR="00585520" w:rsidRPr="001B16D2">
              <w:rPr>
                <w:rFonts w:eastAsiaTheme="minorEastAsia" w:hint="eastAsia"/>
                <w:color w:val="000000"/>
                <w:sz w:val="15"/>
                <w:szCs w:val="15"/>
              </w:rPr>
              <w:t xml:space="preserve">each </w:t>
            </w:r>
            <w:r w:rsidRPr="001B16D2">
              <w:rPr>
                <w:rFonts w:eastAsiaTheme="minorEastAsia"/>
                <w:color w:val="000000"/>
                <w:sz w:val="15"/>
                <w:szCs w:val="15"/>
              </w:rPr>
              <w:t>add</w:t>
            </w:r>
            <w:r w:rsidR="00585520" w:rsidRPr="001B16D2">
              <w:rPr>
                <w:rFonts w:eastAsiaTheme="minorEastAsia" w:hint="eastAsia"/>
                <w:color w:val="000000"/>
                <w:sz w:val="15"/>
                <w:szCs w:val="15"/>
              </w:rPr>
              <w:t>ition</w:t>
            </w:r>
            <w:r w:rsidRPr="001B16D2">
              <w:rPr>
                <w:rFonts w:eastAsiaTheme="minorEastAsia"/>
                <w:color w:val="000000"/>
                <w:sz w:val="15"/>
                <w:szCs w:val="15"/>
              </w:rPr>
              <w:t xml:space="preserve"> or update. If you need to indicate other items in report, </w:t>
            </w:r>
            <w:r w:rsidR="009B7E2D">
              <w:rPr>
                <w:rFonts w:hAnsi="宋体" w:hint="eastAsia"/>
                <w:sz w:val="15"/>
                <w:szCs w:val="15"/>
              </w:rPr>
              <w:t xml:space="preserve">please </w:t>
            </w:r>
            <w:r w:rsidRPr="001B16D2">
              <w:rPr>
                <w:rFonts w:eastAsiaTheme="minorEastAsia"/>
                <w:color w:val="000000"/>
                <w:sz w:val="15"/>
                <w:szCs w:val="15"/>
              </w:rPr>
              <w:t xml:space="preserve">specify.  </w:t>
            </w:r>
          </w:p>
          <w:p w:rsidR="00EA3C1C" w:rsidRDefault="0061706D" w:rsidP="00636226">
            <w:pPr>
              <w:spacing w:line="220" w:lineRule="exact"/>
              <w:rPr>
                <w:rFonts w:eastAsiaTheme="minorEastAsia"/>
                <w:sz w:val="16"/>
              </w:rPr>
            </w:pPr>
            <w:r w:rsidRPr="001B16D2">
              <w:rPr>
                <w:rFonts w:eastAsiaTheme="minorEastAsia" w:hAnsiTheme="minorEastAsia"/>
                <w:color w:val="000000"/>
                <w:sz w:val="15"/>
                <w:szCs w:val="15"/>
              </w:rPr>
              <w:t>注：仅出具一份报告，每加一份或更新一次报告，需收取报告费</w:t>
            </w:r>
            <w:proofErr w:type="spellStart"/>
            <w:r w:rsidRPr="001B16D2">
              <w:rPr>
                <w:rFonts w:eastAsiaTheme="minorEastAsia"/>
                <w:color w:val="000000"/>
                <w:sz w:val="15"/>
                <w:szCs w:val="15"/>
              </w:rPr>
              <w:t>100RMB</w:t>
            </w:r>
            <w:proofErr w:type="spellEnd"/>
            <w:r w:rsidRPr="001B16D2">
              <w:rPr>
                <w:rFonts w:eastAsiaTheme="minorEastAsia" w:hAnsiTheme="minorEastAsia"/>
                <w:color w:val="000000"/>
                <w:sz w:val="15"/>
                <w:szCs w:val="15"/>
              </w:rPr>
              <w:t>。如报告需注明其他事项，请说</w:t>
            </w:r>
            <w:r w:rsidRPr="001B16D2">
              <w:rPr>
                <w:rFonts w:eastAsiaTheme="minorEastAsia" w:hAnsiTheme="minorEastAsia" w:hint="eastAsia"/>
                <w:color w:val="000000"/>
                <w:sz w:val="15"/>
                <w:szCs w:val="15"/>
              </w:rPr>
              <w:t>明</w:t>
            </w:r>
            <w:r w:rsidRPr="001B16D2">
              <w:rPr>
                <w:rFonts w:eastAsiaTheme="minorEastAsia"/>
                <w:sz w:val="15"/>
                <w:szCs w:val="15"/>
              </w:rPr>
              <w:t>______</w:t>
            </w:r>
            <w:r w:rsidRPr="001B16D2">
              <w:rPr>
                <w:rFonts w:eastAsiaTheme="minorEastAsia"/>
                <w:sz w:val="15"/>
                <w:szCs w:val="15"/>
                <w:u w:val="single"/>
              </w:rPr>
              <w:t>_</w:t>
            </w:r>
            <w:r w:rsidRPr="001B16D2">
              <w:rPr>
                <w:rFonts w:eastAsiaTheme="minorEastAsia"/>
                <w:color w:val="000000"/>
                <w:sz w:val="15"/>
                <w:szCs w:val="15"/>
              </w:rPr>
              <w:t>.</w:t>
            </w:r>
          </w:p>
        </w:tc>
      </w:tr>
      <w:tr w:rsidR="006751FD" w:rsidRPr="00A5601B" w:rsidTr="001B16D2">
        <w:trPr>
          <w:trHeight w:val="286"/>
        </w:trPr>
        <w:tc>
          <w:tcPr>
            <w:tcW w:w="0" w:type="auto"/>
            <w:vMerge/>
          </w:tcPr>
          <w:p w:rsidR="006751FD" w:rsidRPr="00A5601B" w:rsidRDefault="006751FD" w:rsidP="00636226">
            <w:pPr>
              <w:spacing w:line="220" w:lineRule="exact"/>
              <w:rPr>
                <w:b/>
                <w:sz w:val="20"/>
              </w:rPr>
            </w:pPr>
          </w:p>
        </w:tc>
        <w:tc>
          <w:tcPr>
            <w:tcW w:w="1609" w:type="dxa"/>
            <w:tcBorders>
              <w:top w:val="single" w:sz="4" w:space="0" w:color="auto"/>
              <w:bottom w:val="single" w:sz="4" w:space="0" w:color="auto"/>
              <w:right w:val="single" w:sz="4" w:space="0" w:color="auto"/>
            </w:tcBorders>
            <w:vAlign w:val="center"/>
          </w:tcPr>
          <w:p w:rsidR="00B22728" w:rsidRDefault="006751FD" w:rsidP="00636226">
            <w:pPr>
              <w:tabs>
                <w:tab w:val="left" w:pos="7815"/>
              </w:tabs>
              <w:spacing w:line="220" w:lineRule="exact"/>
              <w:jc w:val="center"/>
              <w:rPr>
                <w:rFonts w:eastAsiaTheme="minorEastAsia"/>
                <w:b/>
                <w:sz w:val="16"/>
              </w:rPr>
            </w:pPr>
            <w:r w:rsidRPr="00A5601B">
              <w:rPr>
                <w:rFonts w:asciiTheme="minorEastAsia" w:eastAsiaTheme="minorEastAsia" w:hAnsiTheme="minorEastAsia"/>
                <w:sz w:val="16"/>
              </w:rPr>
              <w:t>★</w:t>
            </w:r>
            <w:r w:rsidRPr="00A5601B">
              <w:rPr>
                <w:rFonts w:eastAsiaTheme="minorEastAsia"/>
                <w:b/>
                <w:sz w:val="16"/>
              </w:rPr>
              <w:t>Report Delivery</w:t>
            </w:r>
          </w:p>
          <w:p w:rsidR="006751FD" w:rsidRPr="00C06A95" w:rsidRDefault="006751FD" w:rsidP="00636226">
            <w:pPr>
              <w:tabs>
                <w:tab w:val="left" w:pos="7815"/>
              </w:tabs>
              <w:spacing w:line="220" w:lineRule="exact"/>
              <w:jc w:val="center"/>
              <w:rPr>
                <w:rFonts w:eastAsiaTheme="minorEastAsia"/>
                <w:b/>
                <w:sz w:val="16"/>
              </w:rPr>
            </w:pPr>
            <w:r w:rsidRPr="00A5601B">
              <w:rPr>
                <w:rFonts w:eastAsiaTheme="minorEastAsia" w:hAnsiTheme="minorEastAsia"/>
                <w:b/>
                <w:sz w:val="16"/>
              </w:rPr>
              <w:t>报告交付</w:t>
            </w:r>
          </w:p>
        </w:tc>
        <w:tc>
          <w:tcPr>
            <w:tcW w:w="8292" w:type="dxa"/>
            <w:gridSpan w:val="3"/>
            <w:tcBorders>
              <w:top w:val="single" w:sz="4" w:space="0" w:color="auto"/>
              <w:left w:val="single" w:sz="4" w:space="0" w:color="auto"/>
              <w:bottom w:val="single" w:sz="4" w:space="0" w:color="auto"/>
            </w:tcBorders>
          </w:tcPr>
          <w:p w:rsidR="006751FD" w:rsidRDefault="006751FD" w:rsidP="00636226">
            <w:pPr>
              <w:spacing w:line="220" w:lineRule="exact"/>
              <w:rPr>
                <w:rFonts w:eastAsiaTheme="minorEastAsia"/>
                <w:sz w:val="16"/>
              </w:rPr>
            </w:pPr>
          </w:p>
          <w:p w:rsidR="00C06A95" w:rsidRPr="00A5601B" w:rsidRDefault="00A147EC" w:rsidP="00636226">
            <w:pPr>
              <w:spacing w:line="220" w:lineRule="exact"/>
              <w:rPr>
                <w:rFonts w:eastAsiaTheme="minorEastAsia"/>
                <w:sz w:val="16"/>
              </w:rPr>
            </w:pPr>
            <w:r w:rsidRPr="00A5601B">
              <w:rPr>
                <w:sz w:val="16"/>
              </w:rPr>
              <w:object w:dxaOrig="225" w:dyaOrig="225">
                <v:shape id="_x0000_i1193" type="#_x0000_t75" style="width:95.05pt;height:12.1pt" o:ole="">
                  <v:imagedata r:id="rId85" o:title=""/>
                </v:shape>
                <w:control r:id="rId86" w:name="CheckBox1911" w:shapeid="_x0000_i1193"/>
              </w:object>
            </w:r>
            <w:r w:rsidRPr="00A5601B">
              <w:rPr>
                <w:sz w:val="16"/>
              </w:rPr>
              <w:object w:dxaOrig="225" w:dyaOrig="225">
                <v:shape id="_x0000_i1195" type="#_x0000_t75" style="width:76.6pt;height:12.1pt" o:ole="">
                  <v:imagedata r:id="rId87" o:title=""/>
                </v:shape>
                <w:control r:id="rId88" w:name="CheckBox1811" w:shapeid="_x0000_i1195"/>
              </w:object>
            </w:r>
            <w:r w:rsidRPr="00A5601B">
              <w:rPr>
                <w:sz w:val="16"/>
              </w:rPr>
              <w:object w:dxaOrig="225" w:dyaOrig="225">
                <v:shape id="_x0000_i1197" type="#_x0000_t75" style="width:53pt;height:12.1pt" o:ole="">
                  <v:imagedata r:id="rId89" o:title=""/>
                </v:shape>
                <w:control r:id="rId90" w:name="CheckBox1711" w:shapeid="_x0000_i1197"/>
              </w:object>
            </w:r>
            <w:r w:rsidRPr="00A5601B">
              <w:rPr>
                <w:sz w:val="16"/>
              </w:rPr>
              <w:object w:dxaOrig="225" w:dyaOrig="225">
                <v:shape id="_x0000_i1199" type="#_x0000_t75" style="width:78.9pt;height:12.1pt" o:ole="">
                  <v:imagedata r:id="rId91" o:title=""/>
                </v:shape>
                <w:control r:id="rId92" w:name="CheckBox1611" w:shapeid="_x0000_i1199"/>
              </w:object>
            </w:r>
          </w:p>
        </w:tc>
      </w:tr>
      <w:tr w:rsidR="00EA3C1C" w:rsidRPr="00A5601B" w:rsidTr="001B16D2">
        <w:trPr>
          <w:trHeight w:val="340"/>
        </w:trPr>
        <w:tc>
          <w:tcPr>
            <w:tcW w:w="0" w:type="auto"/>
            <w:vMerge/>
          </w:tcPr>
          <w:p w:rsidR="00EA3C1C" w:rsidRPr="00A5601B" w:rsidRDefault="00EA3C1C" w:rsidP="00636226">
            <w:pPr>
              <w:spacing w:line="220" w:lineRule="exact"/>
              <w:rPr>
                <w:b/>
                <w:sz w:val="20"/>
              </w:rPr>
            </w:pPr>
          </w:p>
        </w:tc>
        <w:tc>
          <w:tcPr>
            <w:tcW w:w="1609" w:type="dxa"/>
            <w:tcBorders>
              <w:top w:val="single" w:sz="4" w:space="0" w:color="auto"/>
              <w:right w:val="single" w:sz="4" w:space="0" w:color="auto"/>
            </w:tcBorders>
            <w:vAlign w:val="center"/>
          </w:tcPr>
          <w:p w:rsidR="00B22728" w:rsidRDefault="00EA3C1C" w:rsidP="00636226">
            <w:pPr>
              <w:spacing w:line="220" w:lineRule="exact"/>
              <w:jc w:val="center"/>
              <w:rPr>
                <w:rFonts w:hAnsi="宋体"/>
                <w:b/>
                <w:sz w:val="16"/>
              </w:rPr>
            </w:pPr>
            <w:r w:rsidRPr="00A5601B">
              <w:rPr>
                <w:rFonts w:hAnsi="宋体"/>
                <w:sz w:val="16"/>
              </w:rPr>
              <w:t>★</w:t>
            </w:r>
            <w:r w:rsidRPr="00A5601B">
              <w:rPr>
                <w:rFonts w:hAnsi="宋体" w:hint="eastAsia"/>
                <w:b/>
                <w:sz w:val="16"/>
              </w:rPr>
              <w:t xml:space="preserve">Sample Return </w:t>
            </w:r>
          </w:p>
          <w:p w:rsidR="00EA3C1C" w:rsidRPr="00A5601B" w:rsidRDefault="00EA3C1C" w:rsidP="00636226">
            <w:pPr>
              <w:spacing w:line="220" w:lineRule="exact"/>
              <w:jc w:val="center"/>
              <w:rPr>
                <w:rFonts w:asciiTheme="minorEastAsia" w:eastAsiaTheme="minorEastAsia" w:hAnsiTheme="minorEastAsia"/>
                <w:sz w:val="16"/>
              </w:rPr>
            </w:pPr>
            <w:r w:rsidRPr="00A5601B">
              <w:rPr>
                <w:rFonts w:hAnsi="宋体" w:hint="eastAsia"/>
                <w:b/>
                <w:sz w:val="16"/>
              </w:rPr>
              <w:t>样品退回</w:t>
            </w:r>
          </w:p>
        </w:tc>
        <w:tc>
          <w:tcPr>
            <w:tcW w:w="8292" w:type="dxa"/>
            <w:gridSpan w:val="3"/>
            <w:tcBorders>
              <w:top w:val="single" w:sz="4" w:space="0" w:color="auto"/>
              <w:left w:val="single" w:sz="4" w:space="0" w:color="auto"/>
            </w:tcBorders>
          </w:tcPr>
          <w:p w:rsidR="00EA3C1C" w:rsidRDefault="00EA3C1C" w:rsidP="00636226">
            <w:pPr>
              <w:spacing w:line="220" w:lineRule="exact"/>
              <w:ind w:leftChars="100" w:left="210"/>
              <w:jc w:val="left"/>
              <w:rPr>
                <w:rFonts w:hAnsi="宋体"/>
                <w:sz w:val="16"/>
              </w:rPr>
            </w:pPr>
          </w:p>
          <w:p w:rsidR="00EA3C1C" w:rsidRDefault="00A147EC" w:rsidP="00636226">
            <w:pPr>
              <w:spacing w:line="220" w:lineRule="exact"/>
              <w:jc w:val="left"/>
              <w:rPr>
                <w:rFonts w:eastAsiaTheme="minorEastAsia"/>
                <w:sz w:val="16"/>
              </w:rPr>
            </w:pPr>
            <w:r w:rsidRPr="00A5601B">
              <w:rPr>
                <w:rFonts w:hAnsi="宋体"/>
                <w:sz w:val="16"/>
              </w:rPr>
              <w:object w:dxaOrig="225" w:dyaOrig="225">
                <v:shape id="_x0000_i1201" type="#_x0000_t75" style="width:285.7pt;height:15.55pt" o:ole="">
                  <v:imagedata r:id="rId93" o:title=""/>
                </v:shape>
                <w:control r:id="rId94" w:name="CheckBox36" w:shapeid="_x0000_i1201"/>
              </w:object>
            </w:r>
            <w:r w:rsidRPr="00A5601B">
              <w:rPr>
                <w:rFonts w:hAnsi="宋体"/>
                <w:sz w:val="16"/>
              </w:rPr>
              <w:object w:dxaOrig="225" w:dyaOrig="225">
                <v:shape id="_x0000_i1203" type="#_x0000_t75" style="width:133.65pt;height:11.5pt" o:ole="">
                  <v:imagedata r:id="rId95" o:title=""/>
                </v:shape>
                <w:control r:id="rId96" w:name="CheckBox37" w:shapeid="_x0000_i1203"/>
              </w:object>
            </w:r>
          </w:p>
          <w:p w:rsidR="00362F4B" w:rsidRPr="00A5601B" w:rsidRDefault="00EA3C1C" w:rsidP="00636226">
            <w:pPr>
              <w:spacing w:line="220" w:lineRule="exact"/>
              <w:jc w:val="left"/>
              <w:rPr>
                <w:rFonts w:eastAsiaTheme="minorEastAsia"/>
                <w:sz w:val="16"/>
              </w:rPr>
            </w:pPr>
            <w:r w:rsidRPr="00A5601B">
              <w:rPr>
                <w:rFonts w:eastAsiaTheme="minorEastAsia"/>
                <w:sz w:val="16"/>
              </w:rPr>
              <w:t>Note:</w:t>
            </w:r>
            <w:r w:rsidR="00585520">
              <w:rPr>
                <w:rFonts w:eastAsiaTheme="minorEastAsia" w:hint="eastAsia"/>
                <w:sz w:val="16"/>
              </w:rPr>
              <w:t xml:space="preserve"> </w:t>
            </w:r>
            <w:r w:rsidRPr="00A5601B">
              <w:rPr>
                <w:rFonts w:eastAsiaTheme="minorEastAsia"/>
                <w:sz w:val="16"/>
              </w:rPr>
              <w:t>Test sample</w:t>
            </w:r>
            <w:r w:rsidR="00B70DF9">
              <w:rPr>
                <w:rFonts w:eastAsiaTheme="minorEastAsia" w:hint="eastAsia"/>
                <w:sz w:val="16"/>
              </w:rPr>
              <w:t>s</w:t>
            </w:r>
            <w:r w:rsidRPr="00A5601B">
              <w:rPr>
                <w:rFonts w:eastAsiaTheme="minorEastAsia"/>
                <w:sz w:val="16"/>
              </w:rPr>
              <w:t xml:space="preserve"> will normally be retained for </w:t>
            </w:r>
            <w:r w:rsidR="00585520">
              <w:rPr>
                <w:rFonts w:eastAsiaTheme="minorEastAsia" w:hint="eastAsia"/>
                <w:sz w:val="16"/>
              </w:rPr>
              <w:t xml:space="preserve">a </w:t>
            </w:r>
            <w:r w:rsidRPr="00A5601B">
              <w:rPr>
                <w:rFonts w:eastAsiaTheme="minorEastAsia"/>
                <w:sz w:val="16"/>
              </w:rPr>
              <w:t>maximum period</w:t>
            </w:r>
            <w:r>
              <w:rPr>
                <w:rFonts w:eastAsiaTheme="minorEastAsia" w:hint="eastAsia"/>
                <w:sz w:val="16"/>
              </w:rPr>
              <w:t xml:space="preserve"> o</w:t>
            </w:r>
            <w:r w:rsidRPr="00A5601B">
              <w:rPr>
                <w:rFonts w:eastAsiaTheme="minorEastAsia"/>
                <w:sz w:val="16"/>
              </w:rPr>
              <w:t>f</w:t>
            </w:r>
            <w:r w:rsidR="00585520">
              <w:rPr>
                <w:rFonts w:eastAsiaTheme="minorEastAsia" w:hint="eastAsia"/>
                <w:sz w:val="16"/>
              </w:rPr>
              <w:t xml:space="preserve"> </w:t>
            </w:r>
            <w:r w:rsidRPr="00A5601B">
              <w:rPr>
                <w:rFonts w:eastAsiaTheme="minorEastAsia"/>
                <w:sz w:val="16"/>
              </w:rPr>
              <w:t xml:space="preserve">30 days and will be destroyed </w:t>
            </w:r>
            <w:r w:rsidR="00585520">
              <w:rPr>
                <w:rFonts w:eastAsiaTheme="minorEastAsia" w:hint="eastAsia"/>
                <w:sz w:val="16"/>
              </w:rPr>
              <w:t>a</w:t>
            </w:r>
            <w:r w:rsidR="000E3F55">
              <w:rPr>
                <w:rFonts w:eastAsiaTheme="minorEastAsia" w:hint="eastAsia"/>
                <w:sz w:val="16"/>
              </w:rPr>
              <w:t>fter that</w:t>
            </w:r>
            <w:r w:rsidRPr="00A5601B">
              <w:rPr>
                <w:rFonts w:eastAsiaTheme="minorEastAsia"/>
                <w:sz w:val="16"/>
              </w:rPr>
              <w:t>.</w:t>
            </w:r>
          </w:p>
          <w:p w:rsidR="00EA3C1C" w:rsidRPr="00A5601B" w:rsidRDefault="00EA3C1C" w:rsidP="00636226">
            <w:pPr>
              <w:spacing w:line="220" w:lineRule="exact"/>
              <w:rPr>
                <w:rFonts w:eastAsiaTheme="minorEastAsia"/>
                <w:b/>
                <w:sz w:val="16"/>
              </w:rPr>
            </w:pPr>
            <w:r w:rsidRPr="00A5601B">
              <w:rPr>
                <w:rFonts w:eastAsiaTheme="minorEastAsia" w:hAnsiTheme="minorEastAsia"/>
                <w:sz w:val="16"/>
              </w:rPr>
              <w:t>备注：通常样品会保存</w:t>
            </w:r>
            <w:r w:rsidRPr="00A5601B">
              <w:rPr>
                <w:rFonts w:eastAsiaTheme="minorEastAsia"/>
                <w:sz w:val="16"/>
              </w:rPr>
              <w:t>30</w:t>
            </w:r>
            <w:r w:rsidRPr="00A5601B">
              <w:rPr>
                <w:rFonts w:eastAsiaTheme="minorEastAsia" w:hAnsiTheme="minorEastAsia"/>
                <w:sz w:val="16"/>
              </w:rPr>
              <w:t>天，逾期销毁</w:t>
            </w:r>
          </w:p>
        </w:tc>
      </w:tr>
      <w:tr w:rsidR="00375A16" w:rsidRPr="00A5601B" w:rsidTr="00362F4B">
        <w:trPr>
          <w:trHeight w:val="340"/>
        </w:trPr>
        <w:tc>
          <w:tcPr>
            <w:tcW w:w="0" w:type="auto"/>
            <w:vMerge/>
          </w:tcPr>
          <w:p w:rsidR="00375A16" w:rsidRPr="00A5601B" w:rsidRDefault="00375A16" w:rsidP="00636226">
            <w:pPr>
              <w:spacing w:line="220" w:lineRule="exact"/>
              <w:rPr>
                <w:b/>
                <w:sz w:val="20"/>
              </w:rPr>
            </w:pPr>
          </w:p>
        </w:tc>
        <w:tc>
          <w:tcPr>
            <w:tcW w:w="5426" w:type="dxa"/>
            <w:gridSpan w:val="3"/>
            <w:tcBorders>
              <w:top w:val="single" w:sz="4" w:space="0" w:color="auto"/>
              <w:right w:val="single" w:sz="4" w:space="0" w:color="auto"/>
            </w:tcBorders>
          </w:tcPr>
          <w:p w:rsidR="00375A16" w:rsidRDefault="00375A16" w:rsidP="00636226">
            <w:pPr>
              <w:spacing w:line="220" w:lineRule="exact"/>
              <w:rPr>
                <w:rFonts w:eastAsiaTheme="minorEastAsia"/>
                <w:sz w:val="16"/>
              </w:rPr>
            </w:pPr>
            <w:r w:rsidRPr="00A5601B">
              <w:rPr>
                <w:rFonts w:asciiTheme="minorEastAsia" w:eastAsiaTheme="minorEastAsia" w:hAnsiTheme="minorEastAsia"/>
                <w:sz w:val="16"/>
              </w:rPr>
              <w:t>★</w:t>
            </w:r>
            <w:r w:rsidRPr="00A5601B">
              <w:rPr>
                <w:rFonts w:eastAsiaTheme="minorEastAsia"/>
                <w:sz w:val="16"/>
              </w:rPr>
              <w:t xml:space="preserve">Whether you accept subcontracting of test to other qualified subcontractor? </w:t>
            </w:r>
          </w:p>
          <w:p w:rsidR="00375A16" w:rsidRPr="00B95E2E" w:rsidRDefault="00375A16" w:rsidP="00636226">
            <w:pPr>
              <w:spacing w:line="220" w:lineRule="exact"/>
              <w:rPr>
                <w:rFonts w:eastAsiaTheme="minorEastAsia"/>
                <w:b/>
                <w:sz w:val="16"/>
              </w:rPr>
            </w:pPr>
            <w:r w:rsidRPr="00A5601B">
              <w:rPr>
                <w:rFonts w:eastAsiaTheme="minorEastAsia" w:hAnsiTheme="minorEastAsia"/>
                <w:b/>
                <w:sz w:val="16"/>
              </w:rPr>
              <w:t>是否接受将样品分包到其他有资格的公司</w:t>
            </w:r>
            <w:r w:rsidRPr="00A5601B">
              <w:rPr>
                <w:rFonts w:eastAsiaTheme="minorEastAsia"/>
                <w:b/>
                <w:sz w:val="16"/>
              </w:rPr>
              <w:t>?</w:t>
            </w:r>
          </w:p>
        </w:tc>
        <w:tc>
          <w:tcPr>
            <w:tcW w:w="4475" w:type="dxa"/>
            <w:tcBorders>
              <w:top w:val="single" w:sz="4" w:space="0" w:color="auto"/>
              <w:left w:val="single" w:sz="4" w:space="0" w:color="auto"/>
            </w:tcBorders>
          </w:tcPr>
          <w:p w:rsidR="00B95E2E" w:rsidRPr="00A5601B" w:rsidRDefault="00B95E2E" w:rsidP="00636226">
            <w:pPr>
              <w:spacing w:line="220" w:lineRule="exact"/>
              <w:rPr>
                <w:rFonts w:eastAsiaTheme="minorEastAsia"/>
                <w:b/>
                <w:sz w:val="16"/>
              </w:rPr>
            </w:pPr>
          </w:p>
          <w:p w:rsidR="00375A16" w:rsidRPr="00A5601B" w:rsidRDefault="00A147EC" w:rsidP="00636226">
            <w:pPr>
              <w:widowControl/>
              <w:spacing w:line="220" w:lineRule="exact"/>
              <w:jc w:val="left"/>
              <w:rPr>
                <w:rFonts w:eastAsiaTheme="minorEastAsia"/>
                <w:sz w:val="16"/>
              </w:rPr>
            </w:pPr>
            <w:r w:rsidRPr="00A5601B">
              <w:rPr>
                <w:sz w:val="16"/>
              </w:rPr>
              <w:object w:dxaOrig="225" w:dyaOrig="225">
                <v:shape id="_x0000_i1205" type="#_x0000_t75" style="width:44.35pt;height:12.1pt" o:ole="">
                  <v:imagedata r:id="rId97" o:title=""/>
                </v:shape>
                <w:control r:id="rId98" w:name="CheckBox141" w:shapeid="_x0000_i1205"/>
              </w:object>
            </w:r>
            <w:r w:rsidRPr="00A5601B">
              <w:rPr>
                <w:sz w:val="16"/>
              </w:rPr>
              <w:object w:dxaOrig="225" w:dyaOrig="225">
                <v:shape id="_x0000_i1207" type="#_x0000_t75" style="width:42.05pt;height:12.1pt" o:ole="">
                  <v:imagedata r:id="rId99" o:title=""/>
                </v:shape>
                <w:control r:id="rId100" w:name="CheckBox151" w:shapeid="_x0000_i1207"/>
              </w:object>
            </w:r>
          </w:p>
        </w:tc>
      </w:tr>
      <w:tr w:rsidR="00567586" w:rsidRPr="00A5601B" w:rsidTr="00B22728">
        <w:trPr>
          <w:trHeight w:val="823"/>
        </w:trPr>
        <w:tc>
          <w:tcPr>
            <w:tcW w:w="10962" w:type="dxa"/>
            <w:gridSpan w:val="5"/>
          </w:tcPr>
          <w:p w:rsidR="00567586" w:rsidRPr="006C6C6A" w:rsidRDefault="00B70DF9" w:rsidP="00636226">
            <w:pPr>
              <w:snapToGrid w:val="0"/>
              <w:spacing w:line="220" w:lineRule="exact"/>
              <w:rPr>
                <w:sz w:val="15"/>
              </w:rPr>
            </w:pPr>
            <w:r>
              <w:rPr>
                <w:sz w:val="15"/>
              </w:rPr>
              <w:t>We declare</w:t>
            </w:r>
            <w:r w:rsidR="00567586" w:rsidRPr="006C6C6A">
              <w:rPr>
                <w:sz w:val="15"/>
              </w:rPr>
              <w:t xml:space="preserve"> that the above information given by us is true and correct.</w:t>
            </w:r>
            <w:r w:rsidR="001B16D2">
              <w:rPr>
                <w:rFonts w:hint="eastAsia"/>
                <w:sz w:val="15"/>
              </w:rPr>
              <w:t xml:space="preserve"> </w:t>
            </w:r>
            <w:r w:rsidR="00567586" w:rsidRPr="006C6C6A">
              <w:rPr>
                <w:sz w:val="15"/>
              </w:rPr>
              <w:t>我们声明以上提供的资料全部属实。</w:t>
            </w:r>
          </w:p>
          <w:p w:rsidR="00567586" w:rsidRPr="006C6C6A" w:rsidRDefault="00567586" w:rsidP="00636226">
            <w:pPr>
              <w:snapToGrid w:val="0"/>
              <w:spacing w:line="220" w:lineRule="exact"/>
              <w:rPr>
                <w:sz w:val="15"/>
              </w:rPr>
            </w:pPr>
            <w:r w:rsidRPr="006C6C6A">
              <w:rPr>
                <w:sz w:val="15"/>
              </w:rPr>
              <w:t xml:space="preserve">We agree to abide by the </w:t>
            </w:r>
            <w:r w:rsidR="00B70DF9">
              <w:rPr>
                <w:rFonts w:hint="eastAsia"/>
                <w:sz w:val="15"/>
              </w:rPr>
              <w:t>terms</w:t>
            </w:r>
            <w:r w:rsidRPr="006C6C6A">
              <w:rPr>
                <w:sz w:val="15"/>
              </w:rPr>
              <w:t xml:space="preserve"> </w:t>
            </w:r>
            <w:r w:rsidR="00A90DF5">
              <w:rPr>
                <w:rFonts w:hint="eastAsia"/>
                <w:sz w:val="15"/>
              </w:rPr>
              <w:t xml:space="preserve">and conditions </w:t>
            </w:r>
            <w:r w:rsidR="00B70DF9">
              <w:rPr>
                <w:rFonts w:hint="eastAsia"/>
                <w:sz w:val="15"/>
              </w:rPr>
              <w:t xml:space="preserve">of the annex </w:t>
            </w:r>
            <w:r w:rsidRPr="006C6C6A">
              <w:rPr>
                <w:sz w:val="15"/>
              </w:rPr>
              <w:t>printed on the back of this form.</w:t>
            </w:r>
            <w:r w:rsidR="001B16D2">
              <w:rPr>
                <w:rFonts w:hint="eastAsia"/>
                <w:sz w:val="15"/>
              </w:rPr>
              <w:t xml:space="preserve"> </w:t>
            </w:r>
            <w:r w:rsidRPr="006C6C6A">
              <w:rPr>
                <w:sz w:val="15"/>
              </w:rPr>
              <w:t>我们同意遵守印于本表背面的附件条款。</w:t>
            </w:r>
          </w:p>
          <w:p w:rsidR="008B0F07" w:rsidRPr="008B0F07" w:rsidRDefault="00311DB0" w:rsidP="00636226">
            <w:pPr>
              <w:snapToGrid w:val="0"/>
              <w:spacing w:line="220" w:lineRule="exact"/>
              <w:rPr>
                <w:sz w:val="15"/>
              </w:rPr>
            </w:pPr>
            <w:r w:rsidRPr="0083395B">
              <w:rPr>
                <w:color w:val="000000" w:themeColor="text1"/>
                <w:sz w:val="15"/>
              </w:rPr>
              <w:t>★</w:t>
            </w:r>
            <w:r w:rsidRPr="006C6C6A">
              <w:rPr>
                <w:sz w:val="15"/>
              </w:rPr>
              <w:t>Signature of the Representative of Entrust</w:t>
            </w:r>
            <w:r w:rsidR="001B16D2">
              <w:rPr>
                <w:rFonts w:hint="eastAsia"/>
                <w:sz w:val="15"/>
              </w:rPr>
              <w:t>ing</w:t>
            </w:r>
            <w:r w:rsidRPr="006C6C6A">
              <w:rPr>
                <w:sz w:val="15"/>
              </w:rPr>
              <w:t xml:space="preserve"> </w:t>
            </w:r>
            <w:r w:rsidR="001B16D2">
              <w:rPr>
                <w:rFonts w:hint="eastAsia"/>
                <w:sz w:val="15"/>
              </w:rPr>
              <w:t>P</w:t>
            </w:r>
            <w:r w:rsidRPr="006C6C6A">
              <w:rPr>
                <w:sz w:val="15"/>
              </w:rPr>
              <w:t>arty and Company Stamp</w:t>
            </w:r>
            <w:r w:rsidRPr="00B22728">
              <w:rPr>
                <w:sz w:val="15"/>
              </w:rPr>
              <w:t>委托方代表及公司印章：</w:t>
            </w:r>
            <w:r w:rsidR="00B22728">
              <w:rPr>
                <w:rFonts w:hint="eastAsia"/>
                <w:sz w:val="15"/>
              </w:rPr>
              <w:t xml:space="preserve">        </w:t>
            </w:r>
            <w:r w:rsidRPr="006C6C6A">
              <w:rPr>
                <w:sz w:val="15"/>
              </w:rPr>
              <w:t>★Date</w:t>
            </w:r>
            <w:r w:rsidRPr="006C6C6A">
              <w:rPr>
                <w:sz w:val="15"/>
              </w:rPr>
              <w:t>日期：</w:t>
            </w:r>
          </w:p>
          <w:p w:rsidR="00567586" w:rsidRPr="00A5601B" w:rsidRDefault="00311DB0" w:rsidP="00636226">
            <w:pPr>
              <w:snapToGrid w:val="0"/>
              <w:spacing w:line="220" w:lineRule="exact"/>
              <w:rPr>
                <w:sz w:val="16"/>
              </w:rPr>
            </w:pPr>
            <w:r w:rsidRPr="006C6C6A">
              <w:rPr>
                <w:rFonts w:ascii="宋体" w:hAnsi="宋体" w:cs="宋体" w:hint="eastAsia"/>
                <w:sz w:val="15"/>
              </w:rPr>
              <w:t>★</w:t>
            </w:r>
            <w:r w:rsidRPr="006C6C6A">
              <w:rPr>
                <w:sz w:val="15"/>
              </w:rPr>
              <w:t>Signature of the Representative of Tester</w:t>
            </w:r>
            <w:r w:rsidRPr="00B22728">
              <w:rPr>
                <w:sz w:val="15"/>
              </w:rPr>
              <w:t>承检方代表签名：</w:t>
            </w:r>
            <w:r w:rsidR="00B22728">
              <w:rPr>
                <w:rFonts w:hint="eastAsia"/>
                <w:sz w:val="15"/>
              </w:rPr>
              <w:t xml:space="preserve">                                    </w:t>
            </w:r>
            <w:r w:rsidR="001B16D2">
              <w:rPr>
                <w:rFonts w:hint="eastAsia"/>
                <w:sz w:val="15"/>
              </w:rPr>
              <w:t xml:space="preserve">   </w:t>
            </w:r>
            <w:r w:rsidR="00B22728">
              <w:rPr>
                <w:rFonts w:hint="eastAsia"/>
                <w:sz w:val="15"/>
              </w:rPr>
              <w:t xml:space="preserve"> </w:t>
            </w:r>
            <w:r w:rsidRPr="006C6C6A">
              <w:rPr>
                <w:rFonts w:ascii="宋体" w:hAnsi="宋体" w:cs="宋体" w:hint="eastAsia"/>
                <w:sz w:val="15"/>
              </w:rPr>
              <w:t>★</w:t>
            </w:r>
            <w:r w:rsidRPr="006C6C6A">
              <w:rPr>
                <w:sz w:val="15"/>
              </w:rPr>
              <w:t>Date</w:t>
            </w:r>
            <w:r w:rsidRPr="006C6C6A">
              <w:rPr>
                <w:sz w:val="15"/>
              </w:rPr>
              <w:t>日期：</w:t>
            </w:r>
          </w:p>
        </w:tc>
      </w:tr>
    </w:tbl>
    <w:p w:rsidR="00FA6CC5" w:rsidRPr="00FA6CC5" w:rsidRDefault="00FA6CC5" w:rsidP="00636226">
      <w:pPr>
        <w:spacing w:line="220" w:lineRule="exact"/>
        <w:ind w:leftChars="-67" w:left="-141"/>
        <w:rPr>
          <w:b/>
          <w:sz w:val="15"/>
        </w:rPr>
      </w:pPr>
      <w:bookmarkStart w:id="2" w:name="OLE_LINK7"/>
      <w:bookmarkStart w:id="3" w:name="OLE_LINK8"/>
      <w:r>
        <w:rPr>
          <w:rFonts w:hint="eastAsia"/>
          <w:sz w:val="15"/>
        </w:rPr>
        <w:t xml:space="preserve">Note: The </w:t>
      </w:r>
      <w:r w:rsidR="00573D35">
        <w:rPr>
          <w:rFonts w:hint="eastAsia"/>
          <w:sz w:val="15"/>
        </w:rPr>
        <w:t>C</w:t>
      </w:r>
      <w:r w:rsidR="00F063BD">
        <w:rPr>
          <w:rFonts w:hint="eastAsia"/>
          <w:sz w:val="15"/>
        </w:rPr>
        <w:t>ontract</w:t>
      </w:r>
      <w:r w:rsidR="00573D35">
        <w:rPr>
          <w:rFonts w:hint="eastAsia"/>
          <w:sz w:val="15"/>
        </w:rPr>
        <w:t xml:space="preserve"> </w:t>
      </w:r>
      <w:r w:rsidR="00F063BD">
        <w:rPr>
          <w:rFonts w:hint="eastAsia"/>
          <w:sz w:val="15"/>
        </w:rPr>
        <w:t>of</w:t>
      </w:r>
      <w:r w:rsidR="00573D35">
        <w:rPr>
          <w:rFonts w:hint="eastAsia"/>
          <w:sz w:val="15"/>
        </w:rPr>
        <w:t xml:space="preserve"> </w:t>
      </w:r>
      <w:r w:rsidR="00F063BD">
        <w:rPr>
          <w:rFonts w:hint="eastAsia"/>
          <w:sz w:val="15"/>
        </w:rPr>
        <w:t xml:space="preserve">Test </w:t>
      </w:r>
      <w:r w:rsidR="00573D35">
        <w:rPr>
          <w:rFonts w:hint="eastAsia"/>
          <w:sz w:val="15"/>
        </w:rPr>
        <w:t>S</w:t>
      </w:r>
      <w:r w:rsidR="00F063BD">
        <w:rPr>
          <w:rFonts w:hint="eastAsia"/>
          <w:sz w:val="15"/>
        </w:rPr>
        <w:t>ervice</w:t>
      </w:r>
      <w:r>
        <w:rPr>
          <w:rFonts w:hint="eastAsia"/>
          <w:sz w:val="15"/>
        </w:rPr>
        <w:t xml:space="preserve"> takes into force with </w:t>
      </w:r>
      <w:r>
        <w:rPr>
          <w:sz w:val="15"/>
        </w:rPr>
        <w:t>affixture</w:t>
      </w:r>
      <w:r>
        <w:rPr>
          <w:rFonts w:hint="eastAsia"/>
          <w:sz w:val="15"/>
        </w:rPr>
        <w:t xml:space="preserve"> of signatures. Please fill in the information in detail and ensure its correctness and integrity. We will prepare report</w:t>
      </w:r>
      <w:r w:rsidR="00B70DF9">
        <w:rPr>
          <w:rFonts w:hint="eastAsia"/>
          <w:sz w:val="15"/>
        </w:rPr>
        <w:t>(s)</w:t>
      </w:r>
      <w:r>
        <w:rPr>
          <w:rFonts w:hint="eastAsia"/>
          <w:sz w:val="15"/>
        </w:rPr>
        <w:t xml:space="preserve"> in strict accordance with the application form. </w:t>
      </w:r>
      <w:proofErr w:type="spellStart"/>
      <w:r w:rsidRPr="00FA6CC5">
        <w:rPr>
          <w:rFonts w:hint="eastAsia"/>
          <w:b/>
          <w:sz w:val="15"/>
        </w:rPr>
        <w:t>CIRS</w:t>
      </w:r>
      <w:proofErr w:type="spellEnd"/>
      <w:r w:rsidRPr="00FA6CC5">
        <w:rPr>
          <w:rFonts w:hint="eastAsia"/>
          <w:b/>
          <w:sz w:val="15"/>
        </w:rPr>
        <w:t xml:space="preserve"> </w:t>
      </w:r>
      <w:proofErr w:type="spellStart"/>
      <w:r w:rsidRPr="00FA6CC5">
        <w:rPr>
          <w:rFonts w:hint="eastAsia"/>
          <w:b/>
          <w:sz w:val="15"/>
        </w:rPr>
        <w:t>C&amp;K</w:t>
      </w:r>
      <w:proofErr w:type="spellEnd"/>
      <w:r w:rsidRPr="00FA6CC5">
        <w:rPr>
          <w:rFonts w:hint="eastAsia"/>
          <w:b/>
          <w:sz w:val="15"/>
        </w:rPr>
        <w:t xml:space="preserve"> Testing will only provide Chinese Report if no English information </w:t>
      </w:r>
      <w:r w:rsidR="00B70DF9">
        <w:rPr>
          <w:rFonts w:hint="eastAsia"/>
          <w:b/>
          <w:sz w:val="15"/>
        </w:rPr>
        <w:t>provided</w:t>
      </w:r>
      <w:r w:rsidRPr="00FA6CC5">
        <w:rPr>
          <w:rFonts w:hint="eastAsia"/>
          <w:b/>
          <w:sz w:val="15"/>
        </w:rPr>
        <w:t>.</w:t>
      </w:r>
    </w:p>
    <w:p w:rsidR="00C75090" w:rsidRPr="006C6C6A" w:rsidRDefault="00C75090" w:rsidP="00636226">
      <w:pPr>
        <w:spacing w:line="220" w:lineRule="exact"/>
        <w:ind w:leftChars="-67" w:left="-141"/>
        <w:rPr>
          <w:sz w:val="15"/>
        </w:rPr>
        <w:sectPr w:rsidR="00C75090" w:rsidRPr="006C6C6A" w:rsidSect="00636226">
          <w:headerReference w:type="even" r:id="rId101"/>
          <w:headerReference w:type="default" r:id="rId102"/>
          <w:footerReference w:type="even" r:id="rId103"/>
          <w:footerReference w:type="default" r:id="rId104"/>
          <w:headerReference w:type="first" r:id="rId105"/>
          <w:footerReference w:type="first" r:id="rId106"/>
          <w:pgSz w:w="11906" w:h="16838"/>
          <w:pgMar w:top="720" w:right="720" w:bottom="851" w:left="720" w:header="567" w:footer="170" w:gutter="0"/>
          <w:cols w:space="720"/>
          <w:titlePg/>
          <w:docGrid w:type="lines" w:linePitch="312"/>
        </w:sectPr>
      </w:pPr>
      <w:r w:rsidRPr="006C6C6A">
        <w:rPr>
          <w:sz w:val="15"/>
        </w:rPr>
        <w:t>说明：本委托书签字</w:t>
      </w:r>
      <w:r w:rsidR="00655E92" w:rsidRPr="006C6C6A">
        <w:rPr>
          <w:sz w:val="15"/>
        </w:rPr>
        <w:t>有效，请详细填写并确保信息的正确性和完整性，我们将严格按照</w:t>
      </w:r>
      <w:r w:rsidR="00655E92" w:rsidRPr="006C6C6A">
        <w:rPr>
          <w:rFonts w:hint="eastAsia"/>
          <w:sz w:val="15"/>
        </w:rPr>
        <w:t>申请单</w:t>
      </w:r>
      <w:r w:rsidRPr="006C6C6A">
        <w:rPr>
          <w:sz w:val="15"/>
        </w:rPr>
        <w:t>测试和制作报告。若不填写英文信息，</w:t>
      </w:r>
      <w:proofErr w:type="gramStart"/>
      <w:r w:rsidRPr="006C6C6A">
        <w:rPr>
          <w:sz w:val="15"/>
        </w:rPr>
        <w:t>瑞旭技术</w:t>
      </w:r>
      <w:proofErr w:type="gramEnd"/>
      <w:r w:rsidR="008223F4" w:rsidRPr="006C6C6A">
        <w:rPr>
          <w:rFonts w:hint="eastAsia"/>
          <w:sz w:val="15"/>
        </w:rPr>
        <w:t>-</w:t>
      </w:r>
      <w:r w:rsidR="008223F4" w:rsidRPr="006C6C6A">
        <w:rPr>
          <w:rFonts w:hint="eastAsia"/>
          <w:sz w:val="15"/>
        </w:rPr>
        <w:t>希科检测</w:t>
      </w:r>
      <w:r w:rsidRPr="006C6C6A">
        <w:rPr>
          <w:sz w:val="15"/>
        </w:rPr>
        <w:t>只提供中文报告，不提供英文报告。</w:t>
      </w:r>
    </w:p>
    <w:bookmarkEnd w:id="2"/>
    <w:bookmarkEnd w:id="3"/>
    <w:p w:rsidR="00BA17DB" w:rsidRPr="00A5601B" w:rsidRDefault="0088093A" w:rsidP="00212C12">
      <w:pPr>
        <w:rPr>
          <w:b/>
          <w:color w:val="000000"/>
          <w:sz w:val="22"/>
        </w:rPr>
      </w:pPr>
      <w:r w:rsidRPr="00A5601B">
        <w:rPr>
          <w:noProof/>
          <w:sz w:val="20"/>
        </w:rPr>
        <w:lastRenderedPageBreak/>
        <w:drawing>
          <wp:anchor distT="0" distB="0" distL="114300" distR="114300" simplePos="0" relativeHeight="251660800" behindDoc="0" locked="0" layoutInCell="1" allowOverlap="1">
            <wp:simplePos x="0" y="0"/>
            <wp:positionH relativeFrom="margin">
              <wp:posOffset>83185</wp:posOffset>
            </wp:positionH>
            <wp:positionV relativeFrom="margin">
              <wp:posOffset>-295910</wp:posOffset>
            </wp:positionV>
            <wp:extent cx="2909570" cy="65786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9570" cy="657860"/>
                    </a:xfrm>
                    <a:prstGeom prst="rect">
                      <a:avLst/>
                    </a:prstGeom>
                    <a:noFill/>
                    <a:ln>
                      <a:noFill/>
                    </a:ln>
                  </pic:spPr>
                </pic:pic>
              </a:graphicData>
            </a:graphic>
          </wp:anchor>
        </w:drawing>
      </w:r>
    </w:p>
    <w:p w:rsidR="00212C12" w:rsidRPr="00A5601B" w:rsidRDefault="00212C12" w:rsidP="00212C12">
      <w:pPr>
        <w:rPr>
          <w:b/>
          <w:color w:val="000000"/>
          <w:sz w:val="22"/>
        </w:rPr>
      </w:pPr>
    </w:p>
    <w:p w:rsidR="00C75090" w:rsidRPr="00A5601B" w:rsidRDefault="00C75090" w:rsidP="00A90DF5">
      <w:pPr>
        <w:adjustRightInd w:val="0"/>
        <w:snapToGrid w:val="0"/>
        <w:spacing w:beforeLines="100"/>
        <w:jc w:val="left"/>
        <w:rPr>
          <w:b/>
          <w:color w:val="000000"/>
          <w:sz w:val="16"/>
        </w:rPr>
      </w:pPr>
      <w:r w:rsidRPr="00A5601B">
        <w:rPr>
          <w:b/>
          <w:sz w:val="16"/>
        </w:rPr>
        <w:t>Test Annex</w:t>
      </w:r>
      <w:r w:rsidRPr="00A5601B">
        <w:rPr>
          <w:b/>
          <w:sz w:val="16"/>
        </w:rPr>
        <w:t>测试附表</w:t>
      </w:r>
    </w:p>
    <w:p w:rsidR="00C75090" w:rsidRPr="00A5601B" w:rsidRDefault="00C75090" w:rsidP="00A5601B">
      <w:pPr>
        <w:ind w:firstLineChars="1146" w:firstLine="3221"/>
        <w:rPr>
          <w:b/>
          <w:color w:val="000000"/>
          <w:sz w:val="28"/>
        </w:rPr>
      </w:pPr>
      <w:r w:rsidRPr="00A5601B">
        <w:rPr>
          <w:b/>
          <w:color w:val="000000"/>
          <w:sz w:val="28"/>
        </w:rPr>
        <w:t>样品材料清单</w:t>
      </w:r>
      <w:r w:rsidR="00F063BD" w:rsidRPr="00A5601B">
        <w:rPr>
          <w:b/>
          <w:color w:val="000000"/>
          <w:sz w:val="28"/>
        </w:rPr>
        <w:t>Sample List</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1783"/>
        <w:gridCol w:w="1842"/>
        <w:gridCol w:w="2268"/>
        <w:gridCol w:w="2352"/>
        <w:gridCol w:w="2043"/>
      </w:tblGrid>
      <w:tr w:rsidR="00662149" w:rsidRPr="00A5601B" w:rsidTr="00430FC6">
        <w:trPr>
          <w:cantSplit/>
          <w:trHeight w:val="567"/>
          <w:jc w:val="center"/>
        </w:trPr>
        <w:tc>
          <w:tcPr>
            <w:tcW w:w="627" w:type="dxa"/>
            <w:shd w:val="clear" w:color="auto" w:fill="D9D9D9"/>
            <w:vAlign w:val="center"/>
          </w:tcPr>
          <w:p w:rsidR="00662149" w:rsidRPr="00A5601B" w:rsidRDefault="00662149">
            <w:pPr>
              <w:spacing w:line="200" w:lineRule="exact"/>
              <w:jc w:val="center"/>
              <w:rPr>
                <w:b/>
                <w:sz w:val="16"/>
              </w:rPr>
            </w:pPr>
            <w:r w:rsidRPr="00A5601B">
              <w:rPr>
                <w:b/>
                <w:sz w:val="16"/>
              </w:rPr>
              <w:t>序号</w:t>
            </w:r>
          </w:p>
          <w:p w:rsidR="00662149" w:rsidRPr="00A5601B" w:rsidRDefault="00662149">
            <w:pPr>
              <w:spacing w:line="200" w:lineRule="exact"/>
              <w:jc w:val="center"/>
              <w:rPr>
                <w:b/>
                <w:sz w:val="16"/>
              </w:rPr>
            </w:pPr>
            <w:proofErr w:type="spellStart"/>
            <w:r w:rsidRPr="00A5601B">
              <w:rPr>
                <w:b/>
                <w:sz w:val="16"/>
              </w:rPr>
              <w:t>SN</w:t>
            </w:r>
            <w:proofErr w:type="spellEnd"/>
          </w:p>
        </w:tc>
        <w:tc>
          <w:tcPr>
            <w:tcW w:w="1783" w:type="dxa"/>
            <w:shd w:val="clear" w:color="auto" w:fill="D9D9D9"/>
            <w:vAlign w:val="center"/>
          </w:tcPr>
          <w:p w:rsidR="00662149" w:rsidRPr="00A5601B" w:rsidRDefault="00662149" w:rsidP="00AB1852">
            <w:pPr>
              <w:spacing w:line="200" w:lineRule="exact"/>
              <w:jc w:val="center"/>
              <w:rPr>
                <w:b/>
                <w:sz w:val="16"/>
              </w:rPr>
            </w:pPr>
            <w:r w:rsidRPr="00A5601B">
              <w:rPr>
                <w:b/>
                <w:sz w:val="16"/>
              </w:rPr>
              <w:t>样品名称</w:t>
            </w:r>
          </w:p>
          <w:p w:rsidR="00662149" w:rsidRPr="00A5601B" w:rsidRDefault="00662149" w:rsidP="00AB1852">
            <w:pPr>
              <w:spacing w:line="200" w:lineRule="exact"/>
              <w:jc w:val="center"/>
              <w:rPr>
                <w:b/>
                <w:sz w:val="16"/>
              </w:rPr>
            </w:pPr>
            <w:r w:rsidRPr="00A5601B">
              <w:rPr>
                <w:b/>
                <w:sz w:val="16"/>
              </w:rPr>
              <w:t>Sample Name</w:t>
            </w:r>
          </w:p>
        </w:tc>
        <w:tc>
          <w:tcPr>
            <w:tcW w:w="1842" w:type="dxa"/>
            <w:shd w:val="clear" w:color="auto" w:fill="D9D9D9"/>
            <w:vAlign w:val="center"/>
          </w:tcPr>
          <w:p w:rsidR="00662149" w:rsidRPr="00A5601B" w:rsidRDefault="00662149" w:rsidP="00AB1852">
            <w:pPr>
              <w:spacing w:line="200" w:lineRule="exact"/>
              <w:jc w:val="center"/>
              <w:rPr>
                <w:b/>
                <w:sz w:val="16"/>
              </w:rPr>
            </w:pPr>
            <w:r w:rsidRPr="00A5601B">
              <w:rPr>
                <w:b/>
                <w:sz w:val="16"/>
              </w:rPr>
              <w:t>样品型号</w:t>
            </w:r>
          </w:p>
          <w:p w:rsidR="00662149" w:rsidRPr="00A5601B" w:rsidRDefault="00662149" w:rsidP="00AB1852">
            <w:pPr>
              <w:spacing w:line="200" w:lineRule="exact"/>
              <w:jc w:val="center"/>
              <w:rPr>
                <w:b/>
                <w:sz w:val="16"/>
              </w:rPr>
            </w:pPr>
            <w:r w:rsidRPr="00A5601B">
              <w:rPr>
                <w:b/>
                <w:sz w:val="16"/>
              </w:rPr>
              <w:t>Sample Model</w:t>
            </w:r>
          </w:p>
        </w:tc>
        <w:tc>
          <w:tcPr>
            <w:tcW w:w="2268" w:type="dxa"/>
            <w:shd w:val="clear" w:color="auto" w:fill="D9D9D9"/>
            <w:vAlign w:val="center"/>
          </w:tcPr>
          <w:p w:rsidR="00662149" w:rsidRPr="00A5601B" w:rsidRDefault="00662149" w:rsidP="00AB1852">
            <w:pPr>
              <w:spacing w:line="200" w:lineRule="exact"/>
              <w:jc w:val="center"/>
              <w:rPr>
                <w:b/>
                <w:sz w:val="16"/>
              </w:rPr>
            </w:pPr>
            <w:r w:rsidRPr="00A5601B">
              <w:rPr>
                <w:b/>
                <w:sz w:val="16"/>
              </w:rPr>
              <w:t>材质信息</w:t>
            </w:r>
          </w:p>
          <w:p w:rsidR="00662149" w:rsidRPr="00A5601B" w:rsidRDefault="00662149" w:rsidP="00AB1852">
            <w:pPr>
              <w:spacing w:line="200" w:lineRule="exact"/>
              <w:jc w:val="center"/>
              <w:rPr>
                <w:b/>
                <w:sz w:val="16"/>
              </w:rPr>
            </w:pPr>
            <w:r w:rsidRPr="00A5601B">
              <w:rPr>
                <w:b/>
                <w:sz w:val="16"/>
              </w:rPr>
              <w:t>HOMO</w:t>
            </w:r>
          </w:p>
        </w:tc>
        <w:tc>
          <w:tcPr>
            <w:tcW w:w="2352" w:type="dxa"/>
            <w:shd w:val="clear" w:color="auto" w:fill="D9D9D9"/>
            <w:vAlign w:val="center"/>
          </w:tcPr>
          <w:p w:rsidR="00662149" w:rsidRPr="00A5601B" w:rsidRDefault="00662149" w:rsidP="00AB1852">
            <w:pPr>
              <w:spacing w:line="200" w:lineRule="exact"/>
              <w:jc w:val="center"/>
              <w:rPr>
                <w:b/>
                <w:sz w:val="16"/>
              </w:rPr>
            </w:pPr>
            <w:r w:rsidRPr="00A5601B">
              <w:rPr>
                <w:b/>
                <w:sz w:val="16"/>
              </w:rPr>
              <w:t>测试项目及标准</w:t>
            </w:r>
          </w:p>
          <w:p w:rsidR="00662149" w:rsidRPr="00A5601B" w:rsidRDefault="00662149" w:rsidP="00AB1852">
            <w:pPr>
              <w:spacing w:line="200" w:lineRule="exact"/>
              <w:jc w:val="center"/>
              <w:rPr>
                <w:b/>
                <w:sz w:val="16"/>
              </w:rPr>
            </w:pPr>
            <w:r w:rsidRPr="00A5601B">
              <w:rPr>
                <w:b/>
                <w:sz w:val="16"/>
              </w:rPr>
              <w:t>Test Items and Standards</w:t>
            </w:r>
          </w:p>
        </w:tc>
        <w:tc>
          <w:tcPr>
            <w:tcW w:w="2043" w:type="dxa"/>
            <w:shd w:val="clear" w:color="auto" w:fill="D9D9D9"/>
            <w:vAlign w:val="center"/>
          </w:tcPr>
          <w:p w:rsidR="00665F6C" w:rsidRPr="00A5601B" w:rsidRDefault="00665F6C" w:rsidP="00662149">
            <w:pPr>
              <w:spacing w:line="200" w:lineRule="exact"/>
              <w:jc w:val="center"/>
              <w:rPr>
                <w:b/>
                <w:sz w:val="16"/>
              </w:rPr>
            </w:pPr>
            <w:r w:rsidRPr="00A5601B">
              <w:rPr>
                <w:b/>
                <w:sz w:val="16"/>
              </w:rPr>
              <w:t>样品送检编号</w:t>
            </w:r>
          </w:p>
          <w:p w:rsidR="00662149" w:rsidRPr="00A5601B" w:rsidRDefault="00665F6C" w:rsidP="00662149">
            <w:pPr>
              <w:spacing w:line="200" w:lineRule="exact"/>
              <w:jc w:val="center"/>
              <w:rPr>
                <w:b/>
                <w:sz w:val="16"/>
              </w:rPr>
            </w:pPr>
            <w:r w:rsidRPr="00A5601B">
              <w:rPr>
                <w:b/>
                <w:sz w:val="16"/>
              </w:rPr>
              <w:t>Sample Serial No</w:t>
            </w:r>
          </w:p>
        </w:tc>
      </w:tr>
      <w:tr w:rsidR="00662149" w:rsidRPr="00A5601B" w:rsidTr="00430FC6">
        <w:trPr>
          <w:cantSplit/>
          <w:trHeight w:val="567"/>
          <w:jc w:val="center"/>
        </w:trPr>
        <w:tc>
          <w:tcPr>
            <w:tcW w:w="627" w:type="dxa"/>
            <w:shd w:val="clear" w:color="auto" w:fill="D9D9D9"/>
            <w:vAlign w:val="center"/>
          </w:tcPr>
          <w:p w:rsidR="00662149" w:rsidRPr="00A5601B" w:rsidRDefault="00662149" w:rsidP="00A5601B">
            <w:pPr>
              <w:numPr>
                <w:ilvl w:val="0"/>
                <w:numId w:val="1"/>
              </w:numPr>
              <w:adjustRightInd w:val="0"/>
              <w:snapToGrid w:val="0"/>
              <w:ind w:left="0" w:firstLineChars="50" w:firstLine="100"/>
              <w:jc w:val="center"/>
              <w:rPr>
                <w:b/>
                <w:sz w:val="20"/>
              </w:rPr>
            </w:pPr>
          </w:p>
        </w:tc>
        <w:tc>
          <w:tcPr>
            <w:tcW w:w="1783" w:type="dxa"/>
            <w:vAlign w:val="center"/>
          </w:tcPr>
          <w:p w:rsidR="00662149" w:rsidRPr="00A5601B" w:rsidRDefault="00662149" w:rsidP="00662149">
            <w:pPr>
              <w:adjustRightInd w:val="0"/>
              <w:snapToGrid w:val="0"/>
              <w:jc w:val="center"/>
              <w:rPr>
                <w:sz w:val="20"/>
              </w:rPr>
            </w:pPr>
          </w:p>
        </w:tc>
        <w:tc>
          <w:tcPr>
            <w:tcW w:w="1842" w:type="dxa"/>
            <w:vAlign w:val="center"/>
          </w:tcPr>
          <w:p w:rsidR="00662149" w:rsidRPr="00A5601B" w:rsidRDefault="00662149">
            <w:pPr>
              <w:adjustRightInd w:val="0"/>
              <w:snapToGrid w:val="0"/>
              <w:jc w:val="center"/>
              <w:rPr>
                <w:sz w:val="20"/>
              </w:rPr>
            </w:pPr>
          </w:p>
        </w:tc>
        <w:tc>
          <w:tcPr>
            <w:tcW w:w="2268" w:type="dxa"/>
            <w:vAlign w:val="center"/>
          </w:tcPr>
          <w:p w:rsidR="00662149" w:rsidRPr="00A5601B" w:rsidRDefault="00662149">
            <w:pPr>
              <w:adjustRightInd w:val="0"/>
              <w:snapToGrid w:val="0"/>
              <w:jc w:val="center"/>
              <w:rPr>
                <w:sz w:val="20"/>
              </w:rPr>
            </w:pPr>
          </w:p>
        </w:tc>
        <w:tc>
          <w:tcPr>
            <w:tcW w:w="2352" w:type="dxa"/>
            <w:vAlign w:val="center"/>
          </w:tcPr>
          <w:p w:rsidR="00662149" w:rsidRPr="00A5601B" w:rsidRDefault="00662149">
            <w:pPr>
              <w:adjustRightInd w:val="0"/>
              <w:snapToGrid w:val="0"/>
              <w:jc w:val="center"/>
              <w:rPr>
                <w:sz w:val="20"/>
              </w:rPr>
            </w:pPr>
          </w:p>
        </w:tc>
        <w:tc>
          <w:tcPr>
            <w:tcW w:w="2043" w:type="dxa"/>
            <w:vAlign w:val="center"/>
          </w:tcPr>
          <w:p w:rsidR="00662149" w:rsidRPr="00A5601B" w:rsidRDefault="00662149" w:rsidP="00662149">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r w:rsidR="00430FC6" w:rsidRPr="00A5601B" w:rsidTr="00430FC6">
        <w:trPr>
          <w:cantSplit/>
          <w:trHeight w:val="567"/>
          <w:jc w:val="center"/>
        </w:trPr>
        <w:tc>
          <w:tcPr>
            <w:tcW w:w="627" w:type="dxa"/>
            <w:shd w:val="clear" w:color="auto" w:fill="D9D9D9"/>
            <w:vAlign w:val="center"/>
          </w:tcPr>
          <w:p w:rsidR="00430FC6" w:rsidRPr="00A5601B" w:rsidRDefault="00430FC6" w:rsidP="00A5601B">
            <w:pPr>
              <w:numPr>
                <w:ilvl w:val="0"/>
                <w:numId w:val="1"/>
              </w:numPr>
              <w:adjustRightInd w:val="0"/>
              <w:snapToGrid w:val="0"/>
              <w:ind w:left="0" w:firstLineChars="50" w:firstLine="100"/>
              <w:jc w:val="center"/>
              <w:rPr>
                <w:b/>
                <w:sz w:val="20"/>
              </w:rPr>
            </w:pPr>
          </w:p>
        </w:tc>
        <w:tc>
          <w:tcPr>
            <w:tcW w:w="1783" w:type="dxa"/>
            <w:vAlign w:val="center"/>
          </w:tcPr>
          <w:p w:rsidR="00430FC6" w:rsidRPr="00A5601B" w:rsidRDefault="00430FC6" w:rsidP="00F770F4">
            <w:pPr>
              <w:adjustRightInd w:val="0"/>
              <w:snapToGrid w:val="0"/>
              <w:jc w:val="center"/>
              <w:rPr>
                <w:sz w:val="20"/>
              </w:rPr>
            </w:pPr>
          </w:p>
        </w:tc>
        <w:tc>
          <w:tcPr>
            <w:tcW w:w="1842" w:type="dxa"/>
            <w:vAlign w:val="center"/>
          </w:tcPr>
          <w:p w:rsidR="00430FC6" w:rsidRPr="00A5601B" w:rsidRDefault="00430FC6" w:rsidP="00F770F4">
            <w:pPr>
              <w:adjustRightInd w:val="0"/>
              <w:snapToGrid w:val="0"/>
              <w:jc w:val="center"/>
              <w:rPr>
                <w:sz w:val="20"/>
              </w:rPr>
            </w:pPr>
          </w:p>
        </w:tc>
        <w:tc>
          <w:tcPr>
            <w:tcW w:w="2268" w:type="dxa"/>
            <w:vAlign w:val="center"/>
          </w:tcPr>
          <w:p w:rsidR="00430FC6" w:rsidRPr="00A5601B" w:rsidRDefault="00430FC6" w:rsidP="00F770F4">
            <w:pPr>
              <w:adjustRightInd w:val="0"/>
              <w:snapToGrid w:val="0"/>
              <w:jc w:val="center"/>
              <w:rPr>
                <w:sz w:val="20"/>
              </w:rPr>
            </w:pPr>
          </w:p>
        </w:tc>
        <w:tc>
          <w:tcPr>
            <w:tcW w:w="2352" w:type="dxa"/>
            <w:vAlign w:val="center"/>
          </w:tcPr>
          <w:p w:rsidR="00430FC6" w:rsidRPr="00A5601B" w:rsidRDefault="00430FC6" w:rsidP="00F770F4">
            <w:pPr>
              <w:adjustRightInd w:val="0"/>
              <w:snapToGrid w:val="0"/>
              <w:jc w:val="center"/>
              <w:rPr>
                <w:sz w:val="20"/>
              </w:rPr>
            </w:pPr>
          </w:p>
        </w:tc>
        <w:tc>
          <w:tcPr>
            <w:tcW w:w="2043" w:type="dxa"/>
            <w:vAlign w:val="center"/>
          </w:tcPr>
          <w:p w:rsidR="00430FC6" w:rsidRPr="00A5601B" w:rsidRDefault="00430FC6" w:rsidP="00F770F4">
            <w:pPr>
              <w:adjustRightInd w:val="0"/>
              <w:snapToGrid w:val="0"/>
              <w:jc w:val="center"/>
              <w:rPr>
                <w:sz w:val="20"/>
              </w:rPr>
            </w:pPr>
          </w:p>
        </w:tc>
      </w:tr>
    </w:tbl>
    <w:p w:rsidR="00C75090" w:rsidRPr="00A5601B" w:rsidRDefault="00C75090" w:rsidP="00A90DF5">
      <w:pPr>
        <w:adjustRightInd w:val="0"/>
        <w:snapToGrid w:val="0"/>
        <w:spacing w:beforeLines="50" w:afterLines="250"/>
        <w:jc w:val="left"/>
        <w:rPr>
          <w:sz w:val="16"/>
        </w:rPr>
        <w:sectPr w:rsidR="00C75090" w:rsidRPr="00A5601B">
          <w:pgSz w:w="11906" w:h="16838"/>
          <w:pgMar w:top="720" w:right="720" w:bottom="851" w:left="720" w:header="851" w:footer="227" w:gutter="0"/>
          <w:cols w:space="720"/>
          <w:titlePg/>
          <w:docGrid w:type="lines" w:linePitch="312"/>
        </w:sectPr>
      </w:pPr>
      <w:r w:rsidRPr="00A5601B">
        <w:rPr>
          <w:sz w:val="16"/>
        </w:rPr>
        <w:t xml:space="preserve">Remark: Copy available. </w:t>
      </w:r>
      <w:r w:rsidRPr="00A5601B">
        <w:rPr>
          <w:sz w:val="16"/>
        </w:rPr>
        <w:t>说明：此表可复制。</w:t>
      </w:r>
    </w:p>
    <w:p w:rsidR="00C75090" w:rsidRPr="00EA275A" w:rsidRDefault="0088093A" w:rsidP="00F063BD">
      <w:pPr>
        <w:pStyle w:val="a9"/>
        <w:ind w:firstLineChars="539" w:firstLine="1082"/>
        <w:rPr>
          <w:b/>
        </w:rPr>
      </w:pPr>
      <w:r w:rsidRPr="00EA275A">
        <w:rPr>
          <w:b/>
          <w:noProof/>
          <w:sz w:val="20"/>
        </w:rPr>
        <w:lastRenderedPageBreak/>
        <w:drawing>
          <wp:anchor distT="0" distB="0" distL="114300" distR="114300" simplePos="0" relativeHeight="251662848" behindDoc="0" locked="0" layoutInCell="1" allowOverlap="1">
            <wp:simplePos x="0" y="0"/>
            <wp:positionH relativeFrom="margin">
              <wp:posOffset>47625</wp:posOffset>
            </wp:positionH>
            <wp:positionV relativeFrom="margin">
              <wp:posOffset>-378460</wp:posOffset>
            </wp:positionV>
            <wp:extent cx="2042160" cy="476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2160" cy="476250"/>
                    </a:xfrm>
                    <a:prstGeom prst="rect">
                      <a:avLst/>
                    </a:prstGeom>
                    <a:noFill/>
                    <a:ln>
                      <a:noFill/>
                    </a:ln>
                  </pic:spPr>
                </pic:pic>
              </a:graphicData>
            </a:graphic>
          </wp:anchor>
        </w:drawing>
      </w:r>
      <w:r w:rsidR="00C75090" w:rsidRPr="00EA275A">
        <w:rPr>
          <w:b/>
        </w:rPr>
        <w:t>检测服务委托书</w:t>
      </w:r>
    </w:p>
    <w:p w:rsidR="00C75090" w:rsidRDefault="00C75090" w:rsidP="00EA275A">
      <w:pPr>
        <w:pStyle w:val="a9"/>
        <w:jc w:val="center"/>
        <w:rPr>
          <w:b/>
          <w:sz w:val="16"/>
        </w:rPr>
      </w:pPr>
      <w:r w:rsidRPr="00EA275A">
        <w:rPr>
          <w:b/>
          <w:sz w:val="16"/>
        </w:rPr>
        <w:t>CONTRACT OF TEST SERVICE</w:t>
      </w:r>
    </w:p>
    <w:p w:rsidR="00F063BD" w:rsidRPr="00EA275A" w:rsidRDefault="00F063BD" w:rsidP="00F063BD">
      <w:pPr>
        <w:pStyle w:val="a9"/>
        <w:jc w:val="center"/>
        <w:rPr>
          <w:b/>
        </w:rPr>
      </w:pPr>
      <w:r w:rsidRPr="00EA275A">
        <w:rPr>
          <w:b/>
        </w:rPr>
        <w:t>双方约定条款</w:t>
      </w:r>
    </w:p>
    <w:p w:rsidR="00F063BD" w:rsidRPr="004243C3" w:rsidRDefault="00F063BD" w:rsidP="00F063BD">
      <w:pPr>
        <w:adjustRightInd w:val="0"/>
        <w:snapToGrid w:val="0"/>
        <w:spacing w:line="360" w:lineRule="auto"/>
        <w:jc w:val="center"/>
        <w:rPr>
          <w:b/>
          <w:color w:val="000000"/>
          <w:sz w:val="24"/>
          <w:szCs w:val="24"/>
        </w:rPr>
      </w:pPr>
      <w:r>
        <w:rPr>
          <w:rFonts w:ascii="Arial" w:hAnsi="Arial" w:cs="Arial" w:hint="eastAsia"/>
          <w:b/>
          <w:bCs/>
          <w:szCs w:val="21"/>
        </w:rPr>
        <w:t xml:space="preserve">TERMS AND </w:t>
      </w:r>
      <w:r w:rsidRPr="00404427">
        <w:rPr>
          <w:rFonts w:ascii="Arial" w:hAnsi="Arial" w:cs="Arial"/>
          <w:b/>
          <w:bCs/>
          <w:szCs w:val="21"/>
        </w:rPr>
        <w:t xml:space="preserve">CONDITIONS </w:t>
      </w:r>
    </w:p>
    <w:p w:rsidR="00F063BD" w:rsidRPr="00E7530B" w:rsidRDefault="00F063BD" w:rsidP="00F063BD">
      <w:pPr>
        <w:pStyle w:val="a7"/>
        <w:numPr>
          <w:ilvl w:val="0"/>
          <w:numId w:val="3"/>
        </w:numPr>
        <w:spacing w:line="152" w:lineRule="exact"/>
        <w:ind w:firstLineChars="0"/>
        <w:rPr>
          <w:sz w:val="18"/>
          <w:szCs w:val="18"/>
        </w:rPr>
      </w:pPr>
      <w:r w:rsidRPr="00E7530B">
        <w:rPr>
          <w:sz w:val="18"/>
          <w:szCs w:val="18"/>
        </w:rPr>
        <w:t xml:space="preserve">Hangzhou </w:t>
      </w:r>
      <w:proofErr w:type="spellStart"/>
      <w:r>
        <w:rPr>
          <w:sz w:val="18"/>
          <w:szCs w:val="18"/>
        </w:rPr>
        <w:t>CIRS-C&amp;K</w:t>
      </w:r>
      <w:proofErr w:type="spellEnd"/>
      <w:r>
        <w:rPr>
          <w:sz w:val="18"/>
          <w:szCs w:val="18"/>
        </w:rPr>
        <w:t xml:space="preserve"> T</w:t>
      </w:r>
      <w:r>
        <w:rPr>
          <w:rFonts w:hint="eastAsia"/>
          <w:sz w:val="18"/>
          <w:szCs w:val="18"/>
        </w:rPr>
        <w:t xml:space="preserve">esting </w:t>
      </w:r>
      <w:r w:rsidRPr="00E7530B">
        <w:rPr>
          <w:sz w:val="18"/>
          <w:szCs w:val="18"/>
        </w:rPr>
        <w:t xml:space="preserve">Co., Ltd. (hereinafter “the Company”) agrees to provide its services in accordance with and subject to the terms and conditions herein contained (hereinafter “the Conditions”). The Conditions may only be modified by a variation expressed in writing and signed on behalf of the Company by a director and no other action on the part of the Company or its employees or agents shall be construed as an acceptance of any other terms and conditions.  </w:t>
      </w:r>
    </w:p>
    <w:p w:rsidR="00F063BD" w:rsidRPr="00901EF6" w:rsidRDefault="00F063BD" w:rsidP="00F063BD">
      <w:pPr>
        <w:pStyle w:val="a7"/>
        <w:spacing w:line="152" w:lineRule="exact"/>
        <w:ind w:left="360" w:firstLineChars="0" w:firstLine="0"/>
        <w:rPr>
          <w:sz w:val="18"/>
          <w:szCs w:val="18"/>
        </w:rPr>
      </w:pPr>
    </w:p>
    <w:p w:rsidR="00F063BD" w:rsidRPr="00901EF6" w:rsidRDefault="00F063BD" w:rsidP="00F063BD">
      <w:pPr>
        <w:pStyle w:val="a7"/>
        <w:numPr>
          <w:ilvl w:val="0"/>
          <w:numId w:val="3"/>
        </w:numPr>
        <w:spacing w:line="152" w:lineRule="exact"/>
        <w:ind w:firstLineChars="0"/>
        <w:rPr>
          <w:sz w:val="18"/>
          <w:szCs w:val="18"/>
        </w:rPr>
      </w:pPr>
      <w:r w:rsidRPr="00901EF6">
        <w:rPr>
          <w:sz w:val="18"/>
          <w:szCs w:val="18"/>
        </w:rPr>
        <w:t xml:space="preserve">The Company acts for the person or body from whom the request to provide its services has originated (hereinafter “the Principal”).  No other party is entitled to give instructions to the Company unless agreed by the Company.   </w:t>
      </w:r>
    </w:p>
    <w:p w:rsidR="00F063BD" w:rsidRPr="00901EF6" w:rsidRDefault="00F063BD" w:rsidP="00F063BD">
      <w:pPr>
        <w:spacing w:line="152" w:lineRule="exact"/>
        <w:rPr>
          <w:sz w:val="18"/>
          <w:szCs w:val="18"/>
        </w:rPr>
      </w:pPr>
    </w:p>
    <w:p w:rsidR="00F063BD" w:rsidRPr="00901EF6" w:rsidRDefault="00F063BD" w:rsidP="00F063BD">
      <w:pPr>
        <w:pStyle w:val="a7"/>
        <w:numPr>
          <w:ilvl w:val="0"/>
          <w:numId w:val="3"/>
        </w:numPr>
        <w:spacing w:line="152" w:lineRule="exact"/>
        <w:ind w:firstLineChars="0"/>
        <w:rPr>
          <w:sz w:val="18"/>
          <w:szCs w:val="18"/>
        </w:rPr>
      </w:pPr>
      <w:r w:rsidRPr="00901EF6">
        <w:rPr>
          <w:sz w:val="18"/>
          <w:szCs w:val="18"/>
        </w:rPr>
        <w:t xml:space="preserve">All rights (including but not limited to copyright) in any test reports, surveys, certificates of inspection or other material produced by the Company in the course of providing its services shall remain vested in the Company.  The Principal shall not reproduce or make copies, publish or disclose the contents of any such material or extracts thereof to any third party without the Company’s prior written consent, which may be refused at its discretion. The Principal further undertakes that its servants and agents shall keep confidential and shall not publish or otherwise use any information that may be acquired relating to the Company’s activities.  </w:t>
      </w:r>
    </w:p>
    <w:p w:rsidR="00F063BD" w:rsidRPr="00FD1177" w:rsidRDefault="00F063BD" w:rsidP="00F063BD">
      <w:pPr>
        <w:spacing w:line="152" w:lineRule="exact"/>
        <w:rPr>
          <w:sz w:val="18"/>
          <w:szCs w:val="18"/>
        </w:rPr>
      </w:pPr>
    </w:p>
    <w:p w:rsidR="00F063BD" w:rsidRDefault="00F063BD" w:rsidP="00F063BD">
      <w:pPr>
        <w:spacing w:line="152" w:lineRule="exact"/>
        <w:ind w:left="284" w:hanging="284"/>
        <w:rPr>
          <w:sz w:val="18"/>
          <w:szCs w:val="18"/>
        </w:rPr>
      </w:pPr>
      <w:r>
        <w:rPr>
          <w:sz w:val="18"/>
          <w:szCs w:val="18"/>
        </w:rPr>
        <w:t xml:space="preserve">4.  </w:t>
      </w:r>
      <w:proofErr w:type="gramStart"/>
      <w:r>
        <w:rPr>
          <w:sz w:val="18"/>
          <w:szCs w:val="18"/>
        </w:rPr>
        <w:t xml:space="preserve">4.1  </w:t>
      </w:r>
      <w:r w:rsidRPr="00FD1177">
        <w:rPr>
          <w:sz w:val="18"/>
          <w:szCs w:val="18"/>
        </w:rPr>
        <w:t>The</w:t>
      </w:r>
      <w:proofErr w:type="gramEnd"/>
      <w:r w:rsidRPr="00FD1177">
        <w:rPr>
          <w:sz w:val="18"/>
          <w:szCs w:val="18"/>
        </w:rPr>
        <w:t xml:space="preserve"> Company undertakes to exercise due care and skill in the performance of its services and accepts responsibility only where such skill and care is not exercised.  </w:t>
      </w:r>
    </w:p>
    <w:p w:rsidR="00F063BD" w:rsidRDefault="00F063BD" w:rsidP="00F063BD">
      <w:pPr>
        <w:spacing w:line="152" w:lineRule="exact"/>
        <w:ind w:leftChars="129" w:left="284" w:hangingChars="7" w:hanging="13"/>
        <w:rPr>
          <w:sz w:val="18"/>
          <w:szCs w:val="18"/>
        </w:rPr>
      </w:pPr>
      <w:r>
        <w:rPr>
          <w:sz w:val="18"/>
          <w:szCs w:val="18"/>
        </w:rPr>
        <w:t xml:space="preserve">4.2  </w:t>
      </w:r>
      <w:r w:rsidRPr="00FD1177">
        <w:rPr>
          <w:sz w:val="18"/>
          <w:szCs w:val="18"/>
        </w:rPr>
        <w:t xml:space="preserve">The liability of the Company in respect of any claims for loss, damage or expense of whatsoever nature and howsoever arising in respect of any breach of contract and/or any failure to exercise due skill and care by the Company shall in no circumstances exceed a total aggregate sum equal to ten (10) times the amount of the fee or commission payable in respect of the specific service required under the particular contract with the Company which gives rise to such claims provided however that the Company shall have no liability in respect of any claims for indirect or consequential loss including loss of profit and/or loss of future business and/or loss of production and/or cancellation of contracts entered into by the Principal. </w:t>
      </w:r>
    </w:p>
    <w:p w:rsidR="00F063BD" w:rsidRDefault="00F063BD" w:rsidP="00F063BD">
      <w:pPr>
        <w:spacing w:line="152" w:lineRule="exact"/>
        <w:ind w:leftChars="129" w:left="284" w:hangingChars="7" w:hanging="13"/>
        <w:rPr>
          <w:sz w:val="18"/>
          <w:szCs w:val="18"/>
        </w:rPr>
      </w:pPr>
      <w:r>
        <w:rPr>
          <w:sz w:val="18"/>
          <w:szCs w:val="18"/>
        </w:rPr>
        <w:t xml:space="preserve">4.3  </w:t>
      </w:r>
      <w:r w:rsidRPr="00FD1177">
        <w:rPr>
          <w:sz w:val="18"/>
          <w:szCs w:val="18"/>
        </w:rPr>
        <w:t>The Company shall not in any event be liable for any loss or damage caused by delay in performance or non-performance of any of its services where the same is occasioned by any cause whatsoever that is beyond the Company’s control including but not limited to war, civil disturbance, requisitioning, governmental or parliamentary restriction, prohibitions or enactment of any kind, import or export regulations, strike or trade dispute (whether involving its own employees or those of any other person), difficulties in obtaining workmen or materials, breakdown of machinery, fire or accident.  Should any such event occur the Company may cancel or suspend any contract for the provision of services without incurring any liability whatsoever.</w:t>
      </w:r>
    </w:p>
    <w:p w:rsidR="00F063BD" w:rsidRDefault="00F063BD" w:rsidP="00F063BD">
      <w:pPr>
        <w:spacing w:line="152" w:lineRule="exact"/>
        <w:ind w:leftChars="129" w:left="284" w:hangingChars="7" w:hanging="13"/>
        <w:rPr>
          <w:sz w:val="18"/>
          <w:szCs w:val="18"/>
        </w:rPr>
      </w:pPr>
      <w:r w:rsidRPr="00FD1177">
        <w:rPr>
          <w:sz w:val="18"/>
          <w:szCs w:val="18"/>
        </w:rPr>
        <w:t>4.4   The Company will not be liable to the Principal for any loss or damage whatsoever sustained by the Principal as a result of any failure by the Company to comply with any time estimate given by the Company relating to the provision of its services.  [See clause 9.1] [See clause 9.2]</w:t>
      </w:r>
    </w:p>
    <w:p w:rsidR="00F063BD" w:rsidRDefault="00F063BD" w:rsidP="00F063BD">
      <w:pPr>
        <w:spacing w:line="152" w:lineRule="exact"/>
        <w:rPr>
          <w:sz w:val="18"/>
          <w:szCs w:val="18"/>
        </w:rPr>
      </w:pPr>
    </w:p>
    <w:p w:rsidR="00F063BD" w:rsidRDefault="00F063BD" w:rsidP="00F063BD">
      <w:pPr>
        <w:spacing w:line="152" w:lineRule="exact"/>
        <w:ind w:left="270" w:hangingChars="150" w:hanging="270"/>
        <w:jc w:val="left"/>
        <w:rPr>
          <w:sz w:val="18"/>
          <w:szCs w:val="18"/>
        </w:rPr>
      </w:pPr>
      <w:r w:rsidRPr="00FD1177">
        <w:rPr>
          <w:sz w:val="18"/>
          <w:szCs w:val="18"/>
        </w:rPr>
        <w:t>5.  5.1   Subject to the Principal’s instructions as accepted by the Company, the test reports, surveys, cert</w:t>
      </w:r>
      <w:r>
        <w:rPr>
          <w:sz w:val="18"/>
          <w:szCs w:val="18"/>
        </w:rPr>
        <w:t xml:space="preserve">ificates of inspection or </w:t>
      </w:r>
      <w:proofErr w:type="spellStart"/>
      <w:r>
        <w:rPr>
          <w:sz w:val="18"/>
          <w:szCs w:val="18"/>
        </w:rPr>
        <w:t>other</w:t>
      </w:r>
      <w:r w:rsidRPr="00FD1177">
        <w:rPr>
          <w:sz w:val="18"/>
          <w:szCs w:val="18"/>
        </w:rPr>
        <w:t>material</w:t>
      </w:r>
      <w:proofErr w:type="spellEnd"/>
      <w:r w:rsidRPr="00FD1177">
        <w:rPr>
          <w:sz w:val="18"/>
          <w:szCs w:val="18"/>
        </w:rPr>
        <w:t xml:space="preserve"> produced by the Company shall contain statements of opinion made with due care within the limitation of the instructions received by the Company.  The Company is under no obligation to refer to or report upon any facts or circumstances which are outside the specific instructions received.</w:t>
      </w:r>
    </w:p>
    <w:p w:rsidR="00F063BD" w:rsidRDefault="00F063BD" w:rsidP="00F063BD">
      <w:pPr>
        <w:spacing w:line="152" w:lineRule="exact"/>
        <w:ind w:leftChars="129" w:left="271"/>
        <w:jc w:val="left"/>
        <w:rPr>
          <w:sz w:val="18"/>
          <w:szCs w:val="18"/>
        </w:rPr>
      </w:pPr>
      <w:r w:rsidRPr="00FD1177">
        <w:rPr>
          <w:sz w:val="18"/>
          <w:szCs w:val="18"/>
        </w:rPr>
        <w:t xml:space="preserve">5.2   For pre-shipment inspection or survey of goods, the Company’s inspector shall perform the inspection or survey when goods are 100% completed, packed and marked (unless otherwise agreed between the Company and the Principal). Goods for inspection or survey shall be unpacked in the presence of the Company’s inspector and inspection or survey shall, subject to Condition 5.3, take place at the place specified by the Principal.    </w:t>
      </w:r>
    </w:p>
    <w:p w:rsidR="00F063BD" w:rsidRDefault="00F063BD" w:rsidP="00F063BD">
      <w:pPr>
        <w:spacing w:line="152" w:lineRule="exact"/>
        <w:ind w:leftChars="129" w:left="271"/>
        <w:jc w:val="left"/>
        <w:rPr>
          <w:sz w:val="18"/>
          <w:szCs w:val="18"/>
        </w:rPr>
      </w:pPr>
      <w:r w:rsidRPr="00FD1177">
        <w:rPr>
          <w:sz w:val="18"/>
          <w:szCs w:val="18"/>
        </w:rPr>
        <w:t xml:space="preserve">5.3   If the Company’s inspector finds that the location is not suitable for carrying out a proper inspection or survey of goods or where necessary equipment for inspection or survey is not available the inspector may, if practical in the circumstances, draw samples of goods from the location and carry out the inspection or survey at the premises of the Company. The Principal shall be responsible for all costs and expenses incurred in relation thereto.   </w:t>
      </w:r>
    </w:p>
    <w:p w:rsidR="00F063BD" w:rsidRDefault="00F063BD" w:rsidP="00F063BD">
      <w:pPr>
        <w:spacing w:line="152" w:lineRule="exact"/>
        <w:ind w:leftChars="129" w:left="271"/>
        <w:jc w:val="left"/>
        <w:rPr>
          <w:sz w:val="18"/>
          <w:szCs w:val="18"/>
        </w:rPr>
      </w:pPr>
      <w:r w:rsidRPr="00FD1177">
        <w:rPr>
          <w:sz w:val="18"/>
          <w:szCs w:val="18"/>
        </w:rPr>
        <w:t>5.4   Reports, surveys or certificates issued following testing or analysis of samples contain the Company’s specific opinion on those samples only but do not express any opinion upon the bulk from which the samples were drawn. If an opinion on the bulk is requested special arrangements in writing must be made in advance with the Company for the inspection and sampling of the bulk. In no circumstances shall the Company’s responsibility extend beyond inspection, testing and reporting upon the samples actually drawn from the bulk and inspected, tested and surveyed by the Company and any inference to be drawn from the results of such inspection or survey or testing shall be entirely in the discretion and at the sole and exclusive responsibility of the Principal.</w:t>
      </w:r>
    </w:p>
    <w:p w:rsidR="00F063BD" w:rsidRPr="00FD1177" w:rsidRDefault="00F063BD" w:rsidP="00F063BD">
      <w:pPr>
        <w:spacing w:line="152" w:lineRule="exact"/>
        <w:ind w:leftChars="129" w:left="271"/>
        <w:jc w:val="left"/>
        <w:rPr>
          <w:sz w:val="18"/>
          <w:szCs w:val="18"/>
        </w:rPr>
      </w:pPr>
    </w:p>
    <w:p w:rsidR="00F063BD" w:rsidRDefault="00F063BD" w:rsidP="00F063BD">
      <w:pPr>
        <w:spacing w:line="152" w:lineRule="exact"/>
        <w:ind w:left="284" w:hanging="284"/>
        <w:rPr>
          <w:sz w:val="18"/>
          <w:szCs w:val="18"/>
        </w:rPr>
      </w:pPr>
      <w:r w:rsidRPr="00FD1177">
        <w:rPr>
          <w:sz w:val="18"/>
          <w:szCs w:val="18"/>
        </w:rPr>
        <w:t>6.  The Company shall be entitled at its discretion to delegate the performance of the whole or any part of the services contracted for with the Principal to any agent or subcontractor.</w:t>
      </w:r>
    </w:p>
    <w:p w:rsidR="00F063BD" w:rsidRDefault="00F063BD" w:rsidP="00F063BD">
      <w:pPr>
        <w:spacing w:line="152" w:lineRule="exact"/>
        <w:ind w:left="284" w:hanging="284"/>
        <w:rPr>
          <w:sz w:val="18"/>
          <w:szCs w:val="18"/>
        </w:rPr>
      </w:pPr>
    </w:p>
    <w:p w:rsidR="00F063BD" w:rsidRDefault="00F063BD" w:rsidP="00F063BD">
      <w:pPr>
        <w:spacing w:line="152" w:lineRule="exact"/>
        <w:ind w:left="284" w:hanging="284"/>
        <w:rPr>
          <w:sz w:val="18"/>
          <w:szCs w:val="18"/>
        </w:rPr>
      </w:pPr>
      <w:r w:rsidRPr="00FD1177">
        <w:rPr>
          <w:sz w:val="18"/>
          <w:szCs w:val="18"/>
        </w:rPr>
        <w:t>7.  Every officer, employee, agent or subcontractor of the Company shall have the benefit of the limitations of liability and the indemnities contained in the General Conditions. So far as relates to such limitations and indemnities, any contract entered into by the Company is entered into not only on its own behalf but also as agent and trustee for every such person as aforesaid.</w:t>
      </w:r>
    </w:p>
    <w:p w:rsidR="00F063BD" w:rsidRDefault="00F063BD" w:rsidP="00F063BD">
      <w:pPr>
        <w:spacing w:line="152" w:lineRule="exact"/>
        <w:ind w:left="284" w:hanging="284"/>
        <w:rPr>
          <w:sz w:val="18"/>
          <w:szCs w:val="18"/>
        </w:rPr>
      </w:pPr>
    </w:p>
    <w:p w:rsidR="00F063BD" w:rsidRDefault="00F063BD" w:rsidP="00F063BD">
      <w:pPr>
        <w:spacing w:line="152" w:lineRule="exact"/>
        <w:ind w:left="284" w:hanging="284"/>
        <w:rPr>
          <w:sz w:val="18"/>
          <w:szCs w:val="18"/>
        </w:rPr>
      </w:pPr>
      <w:r w:rsidRPr="00FD1177">
        <w:rPr>
          <w:sz w:val="18"/>
          <w:szCs w:val="18"/>
        </w:rPr>
        <w:t xml:space="preserve">8.  If the requirements of the Principal necessitate the analysis of samples by the Principal or by any third party the Company will pass on the results of the analysis but without responsibility for its accuracy. Where the Company is only able to witness an analysis by the Principal or by any third party the Company will provide confirmation, if such be the </w:t>
      </w:r>
      <w:proofErr w:type="gramStart"/>
      <w:r w:rsidRPr="00FD1177">
        <w:rPr>
          <w:sz w:val="18"/>
          <w:szCs w:val="18"/>
        </w:rPr>
        <w:t>case, that</w:t>
      </w:r>
      <w:proofErr w:type="gramEnd"/>
      <w:r w:rsidRPr="00FD1177">
        <w:rPr>
          <w:sz w:val="18"/>
          <w:szCs w:val="18"/>
        </w:rPr>
        <w:t xml:space="preserve"> a correct sample has been </w:t>
      </w:r>
      <w:proofErr w:type="spellStart"/>
      <w:r w:rsidRPr="00FD1177">
        <w:rPr>
          <w:sz w:val="18"/>
          <w:szCs w:val="18"/>
        </w:rPr>
        <w:t>analysed</w:t>
      </w:r>
      <w:proofErr w:type="spellEnd"/>
      <w:r w:rsidRPr="00FD1177">
        <w:rPr>
          <w:sz w:val="18"/>
          <w:szCs w:val="18"/>
        </w:rPr>
        <w:t xml:space="preserve"> but will not otherwise be responsible for the accuracy of such analysis.</w:t>
      </w:r>
    </w:p>
    <w:p w:rsidR="00F063BD" w:rsidRDefault="00F063BD" w:rsidP="00F063BD">
      <w:pPr>
        <w:spacing w:line="152" w:lineRule="exact"/>
        <w:ind w:left="284" w:hanging="284"/>
        <w:rPr>
          <w:sz w:val="18"/>
          <w:szCs w:val="18"/>
        </w:rPr>
      </w:pPr>
    </w:p>
    <w:p w:rsidR="00F063BD" w:rsidRDefault="00F063BD" w:rsidP="00F063BD">
      <w:pPr>
        <w:spacing w:line="152" w:lineRule="exact"/>
        <w:ind w:left="284" w:hanging="284"/>
        <w:rPr>
          <w:sz w:val="18"/>
          <w:szCs w:val="18"/>
        </w:rPr>
      </w:pPr>
      <w:r w:rsidRPr="00FD1177">
        <w:rPr>
          <w:sz w:val="18"/>
          <w:szCs w:val="18"/>
        </w:rPr>
        <w:t xml:space="preserve">9.  The Principal will: </w:t>
      </w:r>
    </w:p>
    <w:p w:rsidR="00F063BD" w:rsidRDefault="00F063BD" w:rsidP="00F063BD">
      <w:pPr>
        <w:spacing w:line="152" w:lineRule="exact"/>
        <w:ind w:leftChars="129" w:left="284" w:hangingChars="7" w:hanging="13"/>
        <w:rPr>
          <w:sz w:val="18"/>
          <w:szCs w:val="18"/>
        </w:rPr>
      </w:pPr>
      <w:proofErr w:type="gramStart"/>
      <w:r w:rsidRPr="00FD1177">
        <w:rPr>
          <w:sz w:val="18"/>
          <w:szCs w:val="18"/>
        </w:rPr>
        <w:t>9.1  ensure</w:t>
      </w:r>
      <w:proofErr w:type="gramEnd"/>
      <w:r w:rsidRPr="00FD1177">
        <w:rPr>
          <w:sz w:val="18"/>
          <w:szCs w:val="18"/>
        </w:rPr>
        <w:t xml:space="preserve"> that instructions to the Company are given in due time and are accompanied by sufficient information to enable the required services to be performed effectively;</w:t>
      </w:r>
    </w:p>
    <w:p w:rsidR="00F063BD" w:rsidRDefault="00F063BD" w:rsidP="00F063BD">
      <w:pPr>
        <w:spacing w:line="152" w:lineRule="exact"/>
        <w:ind w:leftChars="129" w:left="284" w:hangingChars="7" w:hanging="13"/>
        <w:rPr>
          <w:sz w:val="18"/>
          <w:szCs w:val="18"/>
        </w:rPr>
      </w:pPr>
      <w:proofErr w:type="gramStart"/>
      <w:r w:rsidRPr="00FD1177">
        <w:rPr>
          <w:sz w:val="18"/>
          <w:szCs w:val="18"/>
        </w:rPr>
        <w:t>9.2  accept</w:t>
      </w:r>
      <w:proofErr w:type="gramEnd"/>
      <w:r w:rsidRPr="00FD1177">
        <w:rPr>
          <w:sz w:val="18"/>
          <w:szCs w:val="18"/>
        </w:rPr>
        <w:t xml:space="preserve"> that documents reflecting arrangements or agreements made between the Principal and any third party, or third party documents such as copies of contracts of sale, l </w:t>
      </w:r>
      <w:proofErr w:type="spellStart"/>
      <w:r w:rsidRPr="00FD1177">
        <w:rPr>
          <w:sz w:val="18"/>
          <w:szCs w:val="18"/>
        </w:rPr>
        <w:t>etters</w:t>
      </w:r>
      <w:proofErr w:type="spellEnd"/>
      <w:r w:rsidRPr="00FD1177">
        <w:rPr>
          <w:sz w:val="18"/>
          <w:szCs w:val="18"/>
        </w:rPr>
        <w:t xml:space="preserve"> of credit, bills of lading, etc. are -if received by the Company considered to be for information only, without extending or restricting the services to be provided or obligations accepted by the Company. </w:t>
      </w:r>
    </w:p>
    <w:p w:rsidR="00F063BD" w:rsidRDefault="00F063BD" w:rsidP="00F063BD">
      <w:pPr>
        <w:spacing w:line="152" w:lineRule="exact"/>
        <w:ind w:leftChars="129" w:left="284" w:hangingChars="7" w:hanging="13"/>
        <w:rPr>
          <w:sz w:val="18"/>
          <w:szCs w:val="18"/>
        </w:rPr>
      </w:pPr>
      <w:proofErr w:type="gramStart"/>
      <w:r w:rsidRPr="00FD1177">
        <w:rPr>
          <w:sz w:val="18"/>
          <w:szCs w:val="18"/>
        </w:rPr>
        <w:t>9.3  procure</w:t>
      </w:r>
      <w:proofErr w:type="gramEnd"/>
      <w:r w:rsidRPr="00FD1177">
        <w:rPr>
          <w:sz w:val="18"/>
          <w:szCs w:val="18"/>
        </w:rPr>
        <w:t xml:space="preserve"> all necessary access for the Company’s representatives to enable the required services to be performed effectively;</w:t>
      </w:r>
    </w:p>
    <w:p w:rsidR="00F063BD" w:rsidRDefault="00F063BD" w:rsidP="00F063BD">
      <w:pPr>
        <w:spacing w:line="152" w:lineRule="exact"/>
        <w:ind w:leftChars="129" w:left="284" w:hangingChars="7" w:hanging="13"/>
        <w:rPr>
          <w:sz w:val="18"/>
          <w:szCs w:val="18"/>
        </w:rPr>
      </w:pPr>
      <w:proofErr w:type="gramStart"/>
      <w:r w:rsidRPr="00FD1177">
        <w:rPr>
          <w:sz w:val="18"/>
          <w:szCs w:val="18"/>
        </w:rPr>
        <w:t>9.4  supply</w:t>
      </w:r>
      <w:proofErr w:type="gramEnd"/>
      <w:r w:rsidRPr="00FD1177">
        <w:rPr>
          <w:sz w:val="18"/>
          <w:szCs w:val="18"/>
        </w:rPr>
        <w:t>, if required, any special equipment and personnel necessary for the performance of the required services;</w:t>
      </w:r>
    </w:p>
    <w:p w:rsidR="00F063BD" w:rsidRDefault="00F063BD" w:rsidP="00F063BD">
      <w:pPr>
        <w:spacing w:line="152" w:lineRule="exact"/>
        <w:ind w:leftChars="129" w:left="284" w:hangingChars="7" w:hanging="13"/>
        <w:rPr>
          <w:sz w:val="18"/>
          <w:szCs w:val="18"/>
        </w:rPr>
      </w:pPr>
      <w:proofErr w:type="gramStart"/>
      <w:r w:rsidRPr="00FD1177">
        <w:rPr>
          <w:sz w:val="18"/>
          <w:szCs w:val="18"/>
        </w:rPr>
        <w:t>9.5  ensure</w:t>
      </w:r>
      <w:proofErr w:type="gramEnd"/>
      <w:r w:rsidRPr="00FD1177">
        <w:rPr>
          <w:sz w:val="18"/>
          <w:szCs w:val="18"/>
        </w:rPr>
        <w:t xml:space="preserve"> that all necessary measures are taken for safety and security of working conditions, sites and installations during the performance of the required services;</w:t>
      </w:r>
    </w:p>
    <w:p w:rsidR="00F063BD" w:rsidRDefault="00F063BD" w:rsidP="00F063BD">
      <w:pPr>
        <w:spacing w:line="152" w:lineRule="exact"/>
        <w:ind w:leftChars="129" w:left="284" w:hangingChars="7" w:hanging="13"/>
        <w:rPr>
          <w:sz w:val="18"/>
          <w:szCs w:val="18"/>
        </w:rPr>
      </w:pPr>
      <w:r w:rsidRPr="00FD1177">
        <w:rPr>
          <w:sz w:val="18"/>
          <w:szCs w:val="18"/>
        </w:rPr>
        <w:t>9.6  take all necessary steps to eliminate or remedy any obstruction to or interruptions in the performance of the required services and repack all inspected goods immediately after any inspection or survey of them;</w:t>
      </w:r>
    </w:p>
    <w:p w:rsidR="00F063BD" w:rsidRDefault="00F063BD" w:rsidP="00F063BD">
      <w:pPr>
        <w:spacing w:line="152" w:lineRule="exact"/>
        <w:ind w:leftChars="129" w:left="284" w:hangingChars="7" w:hanging="13"/>
        <w:rPr>
          <w:sz w:val="18"/>
          <w:szCs w:val="18"/>
        </w:rPr>
      </w:pPr>
      <w:r w:rsidRPr="00FD1177">
        <w:rPr>
          <w:sz w:val="18"/>
          <w:szCs w:val="18"/>
        </w:rPr>
        <w:t>9.7  inform the Company in advance of any known hazards or dangers, actual or potential, associated with any request for the provision of services by the Company including but not limited to the presence or risk of radiation, toxic or noxious or explosive elements or materials, environmental pollution or poisons;</w:t>
      </w:r>
    </w:p>
    <w:p w:rsidR="00F063BD" w:rsidRPr="00FD1177" w:rsidRDefault="00F063BD" w:rsidP="00F063BD">
      <w:pPr>
        <w:spacing w:line="152" w:lineRule="exact"/>
        <w:ind w:leftChars="129" w:left="284" w:hangingChars="7" w:hanging="13"/>
        <w:rPr>
          <w:sz w:val="18"/>
          <w:szCs w:val="18"/>
        </w:rPr>
      </w:pPr>
    </w:p>
    <w:p w:rsidR="00F063BD" w:rsidRPr="00FD1177" w:rsidRDefault="00F063BD" w:rsidP="00F063BD">
      <w:pPr>
        <w:spacing w:line="152" w:lineRule="exact"/>
        <w:ind w:left="284" w:hanging="284"/>
        <w:rPr>
          <w:sz w:val="18"/>
          <w:szCs w:val="18"/>
        </w:rPr>
      </w:pPr>
      <w:r w:rsidRPr="00FD1177">
        <w:rPr>
          <w:sz w:val="18"/>
          <w:szCs w:val="18"/>
        </w:rPr>
        <w:t xml:space="preserve">10. The Principal shall guarantee, hold harmless and indemnify the Company and its officers, employees, agents or subcontractors against: </w:t>
      </w:r>
    </w:p>
    <w:p w:rsidR="00F063BD" w:rsidRDefault="00F063BD" w:rsidP="00F063BD">
      <w:pPr>
        <w:spacing w:line="152" w:lineRule="exact"/>
        <w:ind w:leftChars="129" w:left="271"/>
        <w:rPr>
          <w:sz w:val="18"/>
          <w:szCs w:val="18"/>
        </w:rPr>
      </w:pPr>
      <w:proofErr w:type="gramStart"/>
      <w:r w:rsidRPr="00FD1177">
        <w:rPr>
          <w:sz w:val="18"/>
          <w:szCs w:val="18"/>
        </w:rPr>
        <w:t>10.1  all</w:t>
      </w:r>
      <w:proofErr w:type="gramEnd"/>
      <w:r w:rsidRPr="00FD1177">
        <w:rPr>
          <w:sz w:val="18"/>
          <w:szCs w:val="18"/>
        </w:rPr>
        <w:t xml:space="preserve"> claims made by any third party for any loss, damage or expense of whatsoever nature and howsoever arising relating to the performance, purported performance or non-performance of any of services to the extent that the aggregate of any such claims relating to any one service exceeds the limit mentioned in Condition 4.2.</w:t>
      </w:r>
    </w:p>
    <w:p w:rsidR="00F063BD" w:rsidRDefault="00F063BD" w:rsidP="00F063BD">
      <w:pPr>
        <w:spacing w:line="152" w:lineRule="exact"/>
        <w:ind w:leftChars="129" w:left="271"/>
        <w:rPr>
          <w:sz w:val="18"/>
          <w:szCs w:val="18"/>
        </w:rPr>
      </w:pPr>
      <w:proofErr w:type="gramStart"/>
      <w:r w:rsidRPr="00FD1177">
        <w:rPr>
          <w:sz w:val="18"/>
          <w:szCs w:val="18"/>
        </w:rPr>
        <w:t>10.2  any</w:t>
      </w:r>
      <w:proofErr w:type="gramEnd"/>
      <w:r w:rsidRPr="00FD1177">
        <w:rPr>
          <w:sz w:val="18"/>
          <w:szCs w:val="18"/>
        </w:rPr>
        <w:t xml:space="preserve"> loss or damage suffered by the Company as a result of the provision of services by the Company to the Principal otherwise than </w:t>
      </w:r>
      <w:proofErr w:type="spellStart"/>
      <w:r w:rsidRPr="00FD1177">
        <w:rPr>
          <w:sz w:val="18"/>
          <w:szCs w:val="18"/>
        </w:rPr>
        <w:t>resulti</w:t>
      </w:r>
      <w:r>
        <w:rPr>
          <w:rFonts w:hint="eastAsia"/>
          <w:sz w:val="18"/>
          <w:szCs w:val="18"/>
        </w:rPr>
        <w:t>z</w:t>
      </w:r>
      <w:r w:rsidRPr="00FD1177">
        <w:rPr>
          <w:sz w:val="18"/>
          <w:szCs w:val="18"/>
        </w:rPr>
        <w:t>ng</w:t>
      </w:r>
      <w:proofErr w:type="spellEnd"/>
      <w:r w:rsidRPr="00FD1177">
        <w:rPr>
          <w:sz w:val="18"/>
          <w:szCs w:val="18"/>
        </w:rPr>
        <w:t xml:space="preserve"> from the Company’s own error, negligence or </w:t>
      </w:r>
      <w:proofErr w:type="spellStart"/>
      <w:r w:rsidRPr="00FD1177">
        <w:rPr>
          <w:sz w:val="18"/>
          <w:szCs w:val="18"/>
        </w:rPr>
        <w:t>wilful</w:t>
      </w:r>
      <w:proofErr w:type="spellEnd"/>
      <w:r w:rsidRPr="00FD1177">
        <w:rPr>
          <w:sz w:val="18"/>
          <w:szCs w:val="18"/>
        </w:rPr>
        <w:t xml:space="preserve"> default.</w:t>
      </w:r>
    </w:p>
    <w:p w:rsidR="00F063BD" w:rsidRDefault="00F063BD" w:rsidP="00F063BD">
      <w:pPr>
        <w:spacing w:line="152" w:lineRule="exact"/>
        <w:rPr>
          <w:sz w:val="18"/>
          <w:szCs w:val="18"/>
        </w:rPr>
      </w:pPr>
    </w:p>
    <w:p w:rsidR="00F063BD" w:rsidRDefault="00F063BD" w:rsidP="00F063BD">
      <w:pPr>
        <w:spacing w:line="152" w:lineRule="exact"/>
        <w:ind w:left="270" w:hangingChars="150" w:hanging="270"/>
        <w:rPr>
          <w:sz w:val="18"/>
          <w:szCs w:val="18"/>
        </w:rPr>
      </w:pPr>
      <w:r>
        <w:rPr>
          <w:sz w:val="18"/>
          <w:szCs w:val="18"/>
        </w:rPr>
        <w:lastRenderedPageBreak/>
        <w:t xml:space="preserve">11. </w:t>
      </w:r>
      <w:proofErr w:type="gramStart"/>
      <w:r w:rsidRPr="00FD1177">
        <w:rPr>
          <w:sz w:val="18"/>
          <w:szCs w:val="18"/>
        </w:rPr>
        <w:t>11.1  The</w:t>
      </w:r>
      <w:proofErr w:type="gramEnd"/>
      <w:r w:rsidRPr="00FD1177">
        <w:rPr>
          <w:sz w:val="18"/>
          <w:szCs w:val="18"/>
        </w:rPr>
        <w:t xml:space="preserve"> Principal will punctually pay the Company immediately upon presentation of the relevant invoice or within such other period as may have been agreed in writing by the Company all charges rendered by the Company failing which interest will become due at the rate of 1.5 per cent per month from the date of invoice until payment.  The Principal further agrees and undertakes to reimburse the Company all disbursements reasonably incurred in connection with the provision of its services.</w:t>
      </w:r>
    </w:p>
    <w:p w:rsidR="00F063BD" w:rsidRDefault="00F063BD" w:rsidP="00F063BD">
      <w:pPr>
        <w:spacing w:line="152" w:lineRule="exact"/>
        <w:ind w:leftChars="172" w:left="361"/>
        <w:rPr>
          <w:sz w:val="18"/>
          <w:szCs w:val="18"/>
        </w:rPr>
      </w:pPr>
      <w:r w:rsidRPr="00FD1177">
        <w:rPr>
          <w:sz w:val="18"/>
          <w:szCs w:val="18"/>
        </w:rPr>
        <w:t>11.2  The Principal shall not be entitled to retain or defer payment of any sums due to the Company on account of any dispute, cross claim or set off which it may allege against the Company.</w:t>
      </w:r>
      <w:r w:rsidRPr="00FD1177">
        <w:rPr>
          <w:sz w:val="18"/>
          <w:szCs w:val="18"/>
        </w:rPr>
        <w:tab/>
      </w:r>
    </w:p>
    <w:p w:rsidR="00F063BD" w:rsidRDefault="00F063BD" w:rsidP="00F063BD">
      <w:pPr>
        <w:spacing w:line="152" w:lineRule="exact"/>
        <w:ind w:leftChars="172" w:left="361"/>
        <w:rPr>
          <w:sz w:val="18"/>
          <w:szCs w:val="18"/>
        </w:rPr>
      </w:pPr>
      <w:r w:rsidRPr="00FD1177">
        <w:rPr>
          <w:sz w:val="18"/>
          <w:szCs w:val="18"/>
        </w:rPr>
        <w:t xml:space="preserve">11.3  In the event of any suspension of payment arrangement with creditors, bankruptcy, insolvency, receivership or cessation of business or failure of the Principal to pay part or all of any sums owing to the Company, the Company shall be entitled to suspend all further performance of its services and withhold the issue of any test report, survey, certificate of inspection or other material requested forthwith and without liability until payment of all sums owing to the Company together with interest thereon is made. </w:t>
      </w:r>
    </w:p>
    <w:p w:rsidR="00F063BD" w:rsidRDefault="00F063BD" w:rsidP="00F063BD">
      <w:pPr>
        <w:spacing w:line="152" w:lineRule="exact"/>
        <w:rPr>
          <w:sz w:val="18"/>
          <w:szCs w:val="18"/>
        </w:rPr>
      </w:pPr>
    </w:p>
    <w:p w:rsidR="00F063BD" w:rsidRDefault="00F063BD" w:rsidP="00F063BD">
      <w:pPr>
        <w:spacing w:line="152" w:lineRule="exact"/>
        <w:ind w:left="360" w:hangingChars="200" w:hanging="360"/>
        <w:rPr>
          <w:sz w:val="18"/>
          <w:szCs w:val="18"/>
        </w:rPr>
      </w:pPr>
      <w:r w:rsidRPr="00FD1177">
        <w:rPr>
          <w:sz w:val="18"/>
          <w:szCs w:val="18"/>
        </w:rPr>
        <w:t xml:space="preserve">12.  Without prejudice to any rights the Company may have at law or under the Conditions, the Company has the following rights in the event </w:t>
      </w:r>
      <w:proofErr w:type="spellStart"/>
      <w:r w:rsidRPr="00FD1177">
        <w:rPr>
          <w:sz w:val="18"/>
          <w:szCs w:val="18"/>
        </w:rPr>
        <w:t>ofnon</w:t>
      </w:r>
      <w:proofErr w:type="spellEnd"/>
      <w:r w:rsidRPr="00FD1177">
        <w:rPr>
          <w:sz w:val="18"/>
          <w:szCs w:val="18"/>
        </w:rPr>
        <w:t>-payment of sums owing to the Company as set out below:</w:t>
      </w:r>
    </w:p>
    <w:p w:rsidR="00F063BD" w:rsidRDefault="00F063BD" w:rsidP="00F063BD">
      <w:pPr>
        <w:spacing w:line="152" w:lineRule="exact"/>
        <w:ind w:leftChars="172" w:left="361"/>
        <w:rPr>
          <w:sz w:val="18"/>
          <w:szCs w:val="18"/>
        </w:rPr>
      </w:pPr>
      <w:proofErr w:type="gramStart"/>
      <w:r w:rsidRPr="00FD1177">
        <w:rPr>
          <w:sz w:val="18"/>
          <w:szCs w:val="18"/>
        </w:rPr>
        <w:t>12.1  The</w:t>
      </w:r>
      <w:proofErr w:type="gramEnd"/>
      <w:r w:rsidRPr="00FD1177">
        <w:rPr>
          <w:sz w:val="18"/>
          <w:szCs w:val="18"/>
        </w:rPr>
        <w:t xml:space="preserve"> Company has a general and particular lien over all samples delivered to be tested for all claims and sums owing by the Principal to the Company under any contract whatsoever and in any other way whatsoever.</w:t>
      </w:r>
    </w:p>
    <w:p w:rsidR="00F063BD" w:rsidRDefault="00F063BD" w:rsidP="00F063BD">
      <w:pPr>
        <w:spacing w:line="152" w:lineRule="exact"/>
        <w:ind w:leftChars="172" w:left="361"/>
        <w:rPr>
          <w:sz w:val="18"/>
          <w:szCs w:val="18"/>
        </w:rPr>
      </w:pPr>
      <w:proofErr w:type="gramStart"/>
      <w:r w:rsidRPr="00FD1177">
        <w:rPr>
          <w:sz w:val="18"/>
          <w:szCs w:val="18"/>
        </w:rPr>
        <w:t>12.2  During</w:t>
      </w:r>
      <w:proofErr w:type="gramEnd"/>
      <w:r w:rsidRPr="00FD1177">
        <w:rPr>
          <w:sz w:val="18"/>
          <w:szCs w:val="18"/>
        </w:rPr>
        <w:t xml:space="preserve"> the currency of any such lien the Company is entitled to be paid reasonable storage charges for samples retained in the Company’s custody. </w:t>
      </w:r>
    </w:p>
    <w:p w:rsidR="00F063BD" w:rsidRDefault="00F063BD" w:rsidP="00F063BD">
      <w:pPr>
        <w:spacing w:line="152" w:lineRule="exact"/>
        <w:ind w:leftChars="172" w:left="361"/>
        <w:rPr>
          <w:sz w:val="18"/>
          <w:szCs w:val="18"/>
        </w:rPr>
      </w:pPr>
      <w:proofErr w:type="gramStart"/>
      <w:r w:rsidRPr="00FD1177">
        <w:rPr>
          <w:sz w:val="18"/>
          <w:szCs w:val="18"/>
        </w:rPr>
        <w:t>12.3  Without</w:t>
      </w:r>
      <w:proofErr w:type="gramEnd"/>
      <w:r w:rsidRPr="00FD1177">
        <w:rPr>
          <w:sz w:val="18"/>
          <w:szCs w:val="18"/>
        </w:rPr>
        <w:t xml:space="preserve"> prejudice to the Company’s lien and other rights under Conditions 12.1 to 12.2 above, if test, inspection or survey of the goods takes place on the premises of the Company, the Company may give notice to the Principal that the goods (or any part thereof) are ready for collection and the Principal shall collect the same within three (3) calendar days (Saturdays, Sundays and Public Holidays excepted). Upon the expiry of this period, if the goods are not collected by the Principal, at the sole discretion of the Company the goods may be deemed abandoned and/or destroyed.  </w:t>
      </w:r>
    </w:p>
    <w:p w:rsidR="00F063BD" w:rsidRDefault="00F063BD" w:rsidP="00F063BD">
      <w:pPr>
        <w:spacing w:line="152" w:lineRule="exact"/>
        <w:ind w:leftChars="172" w:left="361"/>
        <w:rPr>
          <w:sz w:val="18"/>
          <w:szCs w:val="18"/>
        </w:rPr>
      </w:pPr>
      <w:proofErr w:type="gramStart"/>
      <w:r w:rsidRPr="00FD1177">
        <w:rPr>
          <w:sz w:val="18"/>
          <w:szCs w:val="18"/>
        </w:rPr>
        <w:t>12.4  Without</w:t>
      </w:r>
      <w:proofErr w:type="gramEnd"/>
      <w:r w:rsidRPr="00FD1177">
        <w:rPr>
          <w:sz w:val="18"/>
          <w:szCs w:val="18"/>
        </w:rPr>
        <w:t xml:space="preserve"> prejudice to Conditions 12.3 above, the Company shall have the discretion to store the goods (or any of them) at their own premises or elsewhere at the Principal’s expense if the Principal has deposited the goods at the Company’s premises for the performance of these services and has subsequently failed to collect the said goods.</w:t>
      </w:r>
    </w:p>
    <w:p w:rsidR="00F063BD" w:rsidRDefault="00F063BD" w:rsidP="00F063BD">
      <w:pPr>
        <w:spacing w:line="152" w:lineRule="exact"/>
        <w:ind w:leftChars="172" w:left="361"/>
        <w:rPr>
          <w:sz w:val="18"/>
          <w:szCs w:val="18"/>
        </w:rPr>
      </w:pPr>
      <w:proofErr w:type="gramStart"/>
      <w:r w:rsidRPr="00FD1177">
        <w:rPr>
          <w:sz w:val="18"/>
          <w:szCs w:val="18"/>
        </w:rPr>
        <w:t>12.5  The</w:t>
      </w:r>
      <w:proofErr w:type="gramEnd"/>
      <w:r w:rsidRPr="00FD1177">
        <w:rPr>
          <w:sz w:val="18"/>
          <w:szCs w:val="18"/>
        </w:rPr>
        <w:t xml:space="preserve"> expenses by way of disbursements that the Company may reclaim from the Principal include all reasonable costs incurred by the Company (whether by way of storage, insurance or otherwise) in respect of the goods and it is expressly declared that it shall be reasonable but not mandatory for the Company to effect comprehensive insurance in respect of the goods.</w:t>
      </w:r>
    </w:p>
    <w:p w:rsidR="00F063BD" w:rsidRDefault="00F063BD" w:rsidP="00F063BD">
      <w:pPr>
        <w:spacing w:line="152" w:lineRule="exact"/>
        <w:ind w:leftChars="172" w:left="361"/>
        <w:rPr>
          <w:sz w:val="18"/>
          <w:szCs w:val="18"/>
        </w:rPr>
      </w:pPr>
      <w:r w:rsidRPr="00FD1177">
        <w:rPr>
          <w:sz w:val="18"/>
          <w:szCs w:val="18"/>
        </w:rPr>
        <w:t xml:space="preserve">12.6  Without prejudice to the Company’s lien and other rights under Conditions 12.1 to 12.5 above, the risk and property in the goods shall remain at all times in the Principal. </w:t>
      </w:r>
    </w:p>
    <w:p w:rsidR="00F063BD" w:rsidRDefault="00F063BD" w:rsidP="00F063BD">
      <w:pPr>
        <w:spacing w:line="152" w:lineRule="exact"/>
        <w:rPr>
          <w:sz w:val="18"/>
          <w:szCs w:val="18"/>
        </w:rPr>
      </w:pPr>
    </w:p>
    <w:p w:rsidR="00F063BD" w:rsidRDefault="00F063BD" w:rsidP="00F063BD">
      <w:pPr>
        <w:spacing w:line="152" w:lineRule="exact"/>
        <w:ind w:left="360" w:hangingChars="200" w:hanging="360"/>
        <w:rPr>
          <w:sz w:val="18"/>
          <w:szCs w:val="18"/>
        </w:rPr>
      </w:pPr>
      <w:r w:rsidRPr="00FD1177">
        <w:rPr>
          <w:sz w:val="18"/>
          <w:szCs w:val="18"/>
        </w:rPr>
        <w:t>13.  In the event of the Company being prevented by reason of any cause whatsoever outside the Company’s control from performing or completing any service for which an order has been given or an agreement made, the Principal will pay to the Company:</w:t>
      </w:r>
    </w:p>
    <w:p w:rsidR="00F063BD" w:rsidRDefault="00F063BD" w:rsidP="00F063BD">
      <w:pPr>
        <w:spacing w:line="152" w:lineRule="exact"/>
        <w:ind w:firstLineChars="200" w:firstLine="360"/>
        <w:rPr>
          <w:sz w:val="18"/>
          <w:szCs w:val="18"/>
        </w:rPr>
      </w:pPr>
      <w:proofErr w:type="gramStart"/>
      <w:r w:rsidRPr="00FD1177">
        <w:rPr>
          <w:sz w:val="18"/>
          <w:szCs w:val="18"/>
        </w:rPr>
        <w:t>13.1  the</w:t>
      </w:r>
      <w:proofErr w:type="gramEnd"/>
      <w:r w:rsidRPr="00FD1177">
        <w:rPr>
          <w:sz w:val="18"/>
          <w:szCs w:val="18"/>
        </w:rPr>
        <w:t xml:space="preserve"> amount of all abortive expenditure actually made or incurred; and</w:t>
      </w:r>
    </w:p>
    <w:p w:rsidR="00F063BD" w:rsidRDefault="00F063BD" w:rsidP="00F063BD">
      <w:pPr>
        <w:spacing w:line="152" w:lineRule="exact"/>
        <w:ind w:firstLineChars="200" w:firstLine="360"/>
        <w:rPr>
          <w:sz w:val="18"/>
          <w:szCs w:val="18"/>
        </w:rPr>
      </w:pPr>
      <w:proofErr w:type="gramStart"/>
      <w:r w:rsidRPr="00FD1177">
        <w:rPr>
          <w:sz w:val="18"/>
          <w:szCs w:val="18"/>
        </w:rPr>
        <w:t>13.2  a</w:t>
      </w:r>
      <w:proofErr w:type="gramEnd"/>
      <w:r w:rsidRPr="00FD1177">
        <w:rPr>
          <w:sz w:val="18"/>
          <w:szCs w:val="18"/>
        </w:rPr>
        <w:t xml:space="preserve"> proportion of the agreed fee or commission equal to the proportion (if any) of the service actually carried out;</w:t>
      </w:r>
      <w:r>
        <w:rPr>
          <w:rFonts w:hint="eastAsia"/>
          <w:sz w:val="18"/>
          <w:szCs w:val="18"/>
        </w:rPr>
        <w:t>\</w:t>
      </w:r>
    </w:p>
    <w:p w:rsidR="00F063BD" w:rsidRDefault="00F063BD" w:rsidP="00F063BD">
      <w:pPr>
        <w:spacing w:line="152" w:lineRule="exact"/>
        <w:ind w:firstLineChars="200" w:firstLine="360"/>
        <w:rPr>
          <w:sz w:val="18"/>
          <w:szCs w:val="18"/>
        </w:rPr>
      </w:pPr>
      <w:proofErr w:type="gramStart"/>
      <w:r w:rsidRPr="00FD1177">
        <w:rPr>
          <w:sz w:val="18"/>
          <w:szCs w:val="18"/>
        </w:rPr>
        <w:t>and</w:t>
      </w:r>
      <w:proofErr w:type="gramEnd"/>
      <w:r w:rsidRPr="00FD1177">
        <w:rPr>
          <w:sz w:val="18"/>
          <w:szCs w:val="18"/>
        </w:rPr>
        <w:t xml:space="preserve"> the Company shall be relieved of all responsibility whatsoever for the partial or total non-performance of the required service.</w:t>
      </w:r>
    </w:p>
    <w:p w:rsidR="00F063BD" w:rsidRDefault="00F063BD" w:rsidP="00F063BD">
      <w:pPr>
        <w:spacing w:line="152" w:lineRule="exact"/>
        <w:rPr>
          <w:sz w:val="18"/>
          <w:szCs w:val="18"/>
        </w:rPr>
      </w:pPr>
    </w:p>
    <w:p w:rsidR="00F063BD" w:rsidRDefault="00F063BD" w:rsidP="00F063BD">
      <w:pPr>
        <w:spacing w:line="152" w:lineRule="exact"/>
        <w:ind w:left="360" w:hangingChars="200" w:hanging="360"/>
        <w:rPr>
          <w:sz w:val="18"/>
          <w:szCs w:val="18"/>
        </w:rPr>
      </w:pPr>
      <w:r w:rsidRPr="00FD1177">
        <w:rPr>
          <w:sz w:val="18"/>
          <w:szCs w:val="18"/>
        </w:rPr>
        <w:t xml:space="preserve">14.  The Company shall be discharged from all liability to the Principal for all claims for loss, damage or expense unless suit is brought within twelve (12) months after the date of the performance by the Company of the service which gives rise to the claim or in the event of any alleged non-performance within twelve (12) months of the date when such service should have been completed. </w:t>
      </w:r>
    </w:p>
    <w:p w:rsidR="00F063BD" w:rsidRDefault="00F063BD" w:rsidP="00F063BD">
      <w:pPr>
        <w:spacing w:line="152" w:lineRule="exact"/>
        <w:ind w:left="360" w:hangingChars="200" w:hanging="360"/>
        <w:rPr>
          <w:sz w:val="18"/>
          <w:szCs w:val="18"/>
        </w:rPr>
      </w:pPr>
    </w:p>
    <w:p w:rsidR="00F063BD" w:rsidRDefault="00F063BD" w:rsidP="00F063BD">
      <w:pPr>
        <w:spacing w:line="152" w:lineRule="exact"/>
        <w:ind w:left="360" w:hangingChars="200" w:hanging="360"/>
        <w:rPr>
          <w:sz w:val="18"/>
          <w:szCs w:val="18"/>
        </w:rPr>
      </w:pPr>
      <w:r w:rsidRPr="00FD1177">
        <w:rPr>
          <w:sz w:val="18"/>
          <w:szCs w:val="18"/>
        </w:rPr>
        <w:t>15.  In the event that any unforeseen additional time or costs are incurred in the course of carrying out any of its services the Company shall be entitled to render additional charges as shall reasonably reflect such additional time and costs incurred.</w:t>
      </w:r>
    </w:p>
    <w:p w:rsidR="00F063BD" w:rsidRDefault="00F063BD" w:rsidP="00F063BD">
      <w:pPr>
        <w:spacing w:line="152" w:lineRule="exact"/>
        <w:ind w:left="360" w:hangingChars="200" w:hanging="360"/>
        <w:rPr>
          <w:sz w:val="18"/>
          <w:szCs w:val="18"/>
        </w:rPr>
      </w:pPr>
    </w:p>
    <w:p w:rsidR="00F063BD" w:rsidRDefault="00F063BD" w:rsidP="00F063BD">
      <w:pPr>
        <w:spacing w:line="152" w:lineRule="exact"/>
        <w:ind w:left="360" w:hangingChars="200" w:hanging="360"/>
        <w:rPr>
          <w:sz w:val="18"/>
          <w:szCs w:val="18"/>
        </w:rPr>
      </w:pPr>
      <w:r w:rsidRPr="00FD1177">
        <w:rPr>
          <w:sz w:val="18"/>
          <w:szCs w:val="18"/>
        </w:rPr>
        <w:t>16.  All proprietary and non-public information relating to the Principal that is held by the Company will not be disclosed by the Company to third parties except where the Company is required to disclose such information either (</w:t>
      </w:r>
      <w:proofErr w:type="spellStart"/>
      <w:r w:rsidRPr="00FD1177">
        <w:rPr>
          <w:sz w:val="18"/>
          <w:szCs w:val="18"/>
        </w:rPr>
        <w:t>i</w:t>
      </w:r>
      <w:proofErr w:type="spellEnd"/>
      <w:r w:rsidRPr="00FD1177">
        <w:rPr>
          <w:sz w:val="18"/>
          <w:szCs w:val="18"/>
        </w:rPr>
        <w:t>) to Hong Kong Accreditation Service (“</w:t>
      </w:r>
      <w:proofErr w:type="spellStart"/>
      <w:r w:rsidRPr="00FD1177">
        <w:rPr>
          <w:sz w:val="18"/>
          <w:szCs w:val="18"/>
        </w:rPr>
        <w:t>HKAS</w:t>
      </w:r>
      <w:proofErr w:type="spellEnd"/>
      <w:r w:rsidRPr="00FD1177">
        <w:rPr>
          <w:sz w:val="18"/>
          <w:szCs w:val="18"/>
        </w:rPr>
        <w:t>”) or other accreditation bodies for the purposes of an accreditation assessment of the Company’s activities or (ii) pursuant to any legal or regulatory requirement to which the Company shall be subject.</w:t>
      </w:r>
    </w:p>
    <w:p w:rsidR="00F063BD" w:rsidRDefault="00F063BD" w:rsidP="00F063BD">
      <w:pPr>
        <w:spacing w:line="152" w:lineRule="exact"/>
        <w:ind w:left="360" w:hangingChars="200" w:hanging="360"/>
        <w:rPr>
          <w:sz w:val="18"/>
          <w:szCs w:val="18"/>
        </w:rPr>
      </w:pPr>
    </w:p>
    <w:p w:rsidR="00F063BD" w:rsidRDefault="00F063BD" w:rsidP="00F063BD">
      <w:pPr>
        <w:spacing w:line="152" w:lineRule="exact"/>
        <w:ind w:left="360" w:hangingChars="200" w:hanging="360"/>
        <w:rPr>
          <w:sz w:val="18"/>
          <w:szCs w:val="18"/>
        </w:rPr>
      </w:pPr>
      <w:r w:rsidRPr="00FD1177">
        <w:rPr>
          <w:sz w:val="18"/>
          <w:szCs w:val="18"/>
        </w:rPr>
        <w:t xml:space="preserve">17.  All contracts for provision of services by the Company and the Conditions shall be construed in accordance with and governed by the laws of the People’s Republic of China and for the purpose of any arbitral or litigation proceedings such contracts shall be deemed to have been made and performed in </w:t>
      </w:r>
      <w:proofErr w:type="spellStart"/>
      <w:r w:rsidRPr="00FD1177">
        <w:rPr>
          <w:sz w:val="18"/>
          <w:szCs w:val="18"/>
        </w:rPr>
        <w:t>PRC</w:t>
      </w:r>
      <w:proofErr w:type="spellEnd"/>
      <w:r w:rsidRPr="00FD1177">
        <w:rPr>
          <w:sz w:val="18"/>
          <w:szCs w:val="18"/>
        </w:rPr>
        <w:t xml:space="preserve">.  If any provision contained in the Conditions is and/or becomes invalid, illegal or unenforceable in any respect under the laws of </w:t>
      </w:r>
      <w:proofErr w:type="spellStart"/>
      <w:r w:rsidRPr="00FD1177">
        <w:rPr>
          <w:sz w:val="18"/>
          <w:szCs w:val="18"/>
        </w:rPr>
        <w:t>PRC</w:t>
      </w:r>
      <w:proofErr w:type="spellEnd"/>
      <w:r w:rsidRPr="00FD1177">
        <w:rPr>
          <w:sz w:val="18"/>
          <w:szCs w:val="18"/>
        </w:rPr>
        <w:t>, the validity, legality and enforceability of the remaining provisions hereof shall not in any way be affected or impaired thereby.</w:t>
      </w:r>
    </w:p>
    <w:p w:rsidR="00F063BD" w:rsidRDefault="00F063BD" w:rsidP="00F063BD">
      <w:pPr>
        <w:spacing w:line="152" w:lineRule="exact"/>
        <w:ind w:left="360" w:hangingChars="200" w:hanging="360"/>
        <w:rPr>
          <w:sz w:val="18"/>
          <w:szCs w:val="18"/>
        </w:rPr>
      </w:pPr>
    </w:p>
    <w:p w:rsidR="00F063BD" w:rsidRDefault="00F063BD" w:rsidP="00F063BD">
      <w:pPr>
        <w:spacing w:line="152" w:lineRule="exact"/>
        <w:rPr>
          <w:sz w:val="18"/>
          <w:szCs w:val="18"/>
        </w:rPr>
      </w:pPr>
    </w:p>
    <w:p w:rsidR="00F063BD" w:rsidRPr="00066B90" w:rsidRDefault="00F063BD" w:rsidP="00F063BD">
      <w:pPr>
        <w:spacing w:line="152" w:lineRule="exact"/>
        <w:ind w:leftChars="200" w:left="420" w:firstLineChars="2500" w:firstLine="4500"/>
        <w:rPr>
          <w:sz w:val="18"/>
          <w:szCs w:val="18"/>
        </w:rPr>
      </w:pPr>
      <w:r>
        <w:rPr>
          <w:rFonts w:hint="eastAsia"/>
          <w:sz w:val="18"/>
          <w:szCs w:val="18"/>
        </w:rPr>
        <w:t>【</w:t>
      </w:r>
      <w:r>
        <w:rPr>
          <w:rFonts w:hint="eastAsia"/>
          <w:sz w:val="18"/>
          <w:szCs w:val="18"/>
        </w:rPr>
        <w:t>End</w:t>
      </w:r>
      <w:r>
        <w:rPr>
          <w:rFonts w:hint="eastAsia"/>
          <w:sz w:val="18"/>
          <w:szCs w:val="18"/>
        </w:rPr>
        <w:t>】</w:t>
      </w:r>
    </w:p>
    <w:p w:rsidR="00F063BD" w:rsidRPr="00EA275A" w:rsidRDefault="00F063BD" w:rsidP="00F063BD">
      <w:pPr>
        <w:pStyle w:val="a9"/>
        <w:jc w:val="left"/>
        <w:rPr>
          <w:b/>
          <w:sz w:val="16"/>
        </w:rPr>
      </w:pPr>
    </w:p>
    <w:p w:rsidR="00C75090" w:rsidRPr="00A5601B" w:rsidRDefault="00C75090">
      <w:pPr>
        <w:spacing w:line="240" w:lineRule="exact"/>
        <w:rPr>
          <w:color w:val="808080"/>
          <w:sz w:val="16"/>
        </w:rPr>
      </w:pPr>
    </w:p>
    <w:sectPr w:rsidR="00C75090" w:rsidRPr="00A5601B" w:rsidSect="001600E2">
      <w:pgSz w:w="11906" w:h="16838"/>
      <w:pgMar w:top="720" w:right="720" w:bottom="851" w:left="720" w:header="851" w:footer="22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69" w:rsidRDefault="006D1069">
      <w:r>
        <w:separator/>
      </w:r>
    </w:p>
  </w:endnote>
  <w:endnote w:type="continuationSeparator" w:id="1">
    <w:p w:rsidR="006D1069" w:rsidRDefault="006D1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9A" w:rsidRDefault="00A147EC" w:rsidP="00F063BD">
    <w:pPr>
      <w:spacing w:line="200" w:lineRule="exact"/>
      <w:rPr>
        <w:rFonts w:hAnsi="Arial" w:cs="Arial"/>
        <w:sz w:val="15"/>
        <w:szCs w:val="15"/>
      </w:rPr>
    </w:pPr>
    <w:r>
      <w:rPr>
        <w:rFonts w:hAnsi="Arial" w:cs="Arial"/>
        <w:noProof/>
        <w:sz w:val="15"/>
        <w:szCs w:val="15"/>
      </w:rPr>
      <w:pict>
        <v:shapetype id="_x0000_t32" coordsize="21600,21600" o:spt="32" o:oned="t" path="m,l21600,21600e" filled="f">
          <v:path arrowok="t" fillok="f" o:connecttype="none"/>
          <o:lock v:ext="edit" shapetype="t"/>
        </v:shapetype>
        <v:shape id="_x0000_s14342" type="#_x0000_t32" style="position:absolute;left:0;text-align:left;margin-left:1.8pt;margin-top:6.95pt;width:529.5pt;height:.75pt;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"/>
      </w:pict>
    </w:r>
  </w:p>
  <w:p w:rsidR="00F063BD" w:rsidRDefault="00F063BD" w:rsidP="00F063BD">
    <w:pPr>
      <w:spacing w:line="200" w:lineRule="exact"/>
      <w:rPr>
        <w:rFonts w:hAnsi="Arial" w:cs="Arial"/>
        <w:sz w:val="15"/>
        <w:szCs w:val="15"/>
      </w:rPr>
    </w:pPr>
    <w:r w:rsidRPr="001B16D2">
      <w:rPr>
        <w:rFonts w:hAnsi="Arial" w:cs="Arial" w:hint="eastAsia"/>
        <w:sz w:val="15"/>
        <w:szCs w:val="15"/>
      </w:rPr>
      <w:t xml:space="preserve">Hangzhou </w:t>
    </w:r>
    <w:proofErr w:type="spellStart"/>
    <w:r w:rsidRPr="001B16D2">
      <w:rPr>
        <w:rFonts w:hAnsi="Arial" w:cs="Arial" w:hint="eastAsia"/>
        <w:sz w:val="15"/>
        <w:szCs w:val="15"/>
      </w:rPr>
      <w:t>C&amp;K</w:t>
    </w:r>
    <w:proofErr w:type="spellEnd"/>
    <w:r w:rsidRPr="001B16D2">
      <w:rPr>
        <w:rFonts w:hAnsi="Arial" w:cs="Arial" w:hint="eastAsia"/>
        <w:sz w:val="15"/>
        <w:szCs w:val="15"/>
      </w:rPr>
      <w:t xml:space="preserve"> Testing </w:t>
    </w:r>
    <w:proofErr w:type="spellStart"/>
    <w:r w:rsidRPr="001B16D2">
      <w:rPr>
        <w:rFonts w:hAnsi="Arial" w:cs="Arial" w:hint="eastAsia"/>
        <w:sz w:val="15"/>
        <w:szCs w:val="15"/>
      </w:rPr>
      <w:t>Technic</w:t>
    </w:r>
    <w:proofErr w:type="spellEnd"/>
    <w:r w:rsidRPr="001B16D2">
      <w:rPr>
        <w:rFonts w:hAnsi="Arial" w:cs="Arial" w:hint="eastAsia"/>
        <w:sz w:val="15"/>
        <w:szCs w:val="15"/>
      </w:rPr>
      <w:t xml:space="preserve"> </w:t>
    </w:r>
    <w:proofErr w:type="gramStart"/>
    <w:r w:rsidRPr="001B16D2">
      <w:rPr>
        <w:rFonts w:hAnsi="Arial" w:cs="Arial" w:hint="eastAsia"/>
        <w:sz w:val="15"/>
        <w:szCs w:val="15"/>
      </w:rPr>
      <w:t>Co .</w:t>
    </w:r>
    <w:proofErr w:type="gramEnd"/>
    <w:r w:rsidRPr="001B16D2">
      <w:rPr>
        <w:rFonts w:hAnsi="Arial" w:cs="Arial" w:hint="eastAsia"/>
        <w:sz w:val="15"/>
        <w:szCs w:val="15"/>
      </w:rPr>
      <w:t>, Ltd</w:t>
    </w:r>
    <w:r>
      <w:rPr>
        <w:rFonts w:hAnsi="Arial" w:cs="Arial" w:hint="eastAsia"/>
        <w:sz w:val="15"/>
        <w:szCs w:val="15"/>
      </w:rPr>
      <w:t xml:space="preserve">  Tel (Lab): </w:t>
    </w:r>
    <w:r w:rsidRPr="00636226">
      <w:rPr>
        <w:rFonts w:hAnsi="Arial" w:cs="Arial" w:hint="eastAsia"/>
        <w:sz w:val="15"/>
        <w:szCs w:val="15"/>
      </w:rPr>
      <w:t>0</w:t>
    </w:r>
    <w:r w:rsidRPr="00636226">
      <w:rPr>
        <w:rFonts w:hAnsi="Arial" w:cs="Arial"/>
        <w:sz w:val="15"/>
        <w:szCs w:val="15"/>
      </w:rPr>
      <w:t>571-89900710</w:t>
    </w:r>
    <w:r>
      <w:rPr>
        <w:rFonts w:hAnsi="Arial" w:cs="Arial" w:hint="eastAsia"/>
        <w:sz w:val="15"/>
        <w:szCs w:val="15"/>
      </w:rPr>
      <w:t xml:space="preserve">  Fax: </w:t>
    </w:r>
    <w:r w:rsidRPr="00636226">
      <w:rPr>
        <w:rFonts w:hAnsi="Arial" w:cs="Arial" w:hint="eastAsia"/>
        <w:sz w:val="15"/>
        <w:szCs w:val="15"/>
      </w:rPr>
      <w:t>0571-</w:t>
    </w:r>
    <w:r w:rsidRPr="00636226">
      <w:rPr>
        <w:rFonts w:hAnsi="Arial" w:cs="Arial"/>
        <w:sz w:val="15"/>
        <w:szCs w:val="15"/>
      </w:rPr>
      <w:t>89900719</w:t>
    </w:r>
  </w:p>
  <w:p w:rsidR="00F063BD" w:rsidRDefault="00F063BD" w:rsidP="00F063BD">
    <w:pPr>
      <w:spacing w:line="200" w:lineRule="exact"/>
      <w:rPr>
        <w:rFonts w:hAnsi="Arial" w:cs="Arial"/>
        <w:sz w:val="15"/>
        <w:szCs w:val="15"/>
      </w:rPr>
    </w:pPr>
    <w:r>
      <w:rPr>
        <w:rFonts w:hAnsi="Arial" w:cs="Arial" w:hint="eastAsia"/>
        <w:sz w:val="15"/>
        <w:szCs w:val="15"/>
      </w:rPr>
      <w:t xml:space="preserve">Add.: </w:t>
    </w:r>
    <w:r w:rsidRPr="00636226">
      <w:rPr>
        <w:rFonts w:hAnsi="Arial" w:cs="Arial"/>
        <w:sz w:val="15"/>
        <w:szCs w:val="15"/>
      </w:rPr>
      <w:t xml:space="preserve">1/F, </w:t>
    </w:r>
    <w:proofErr w:type="spellStart"/>
    <w:r w:rsidRPr="00636226">
      <w:rPr>
        <w:rFonts w:hAnsi="Arial" w:cs="Arial"/>
        <w:sz w:val="15"/>
        <w:szCs w:val="15"/>
      </w:rPr>
      <w:t>No,4</w:t>
    </w:r>
    <w:proofErr w:type="spellEnd"/>
    <w:r w:rsidRPr="00636226">
      <w:rPr>
        <w:rFonts w:hAnsi="Arial" w:cs="Arial"/>
        <w:sz w:val="15"/>
        <w:szCs w:val="15"/>
      </w:rPr>
      <w:t xml:space="preserve"> Building, </w:t>
    </w:r>
    <w:proofErr w:type="spellStart"/>
    <w:r w:rsidRPr="00636226">
      <w:rPr>
        <w:rFonts w:hAnsi="Arial" w:cs="Arial"/>
        <w:sz w:val="15"/>
        <w:szCs w:val="15"/>
      </w:rPr>
      <w:t>Huaye</w:t>
    </w:r>
    <w:proofErr w:type="spellEnd"/>
    <w:r w:rsidRPr="00636226">
      <w:rPr>
        <w:rFonts w:hAnsi="Arial" w:cs="Arial"/>
        <w:sz w:val="15"/>
        <w:szCs w:val="15"/>
      </w:rPr>
      <w:t xml:space="preserve"> Hi-Tech Industrial Park, </w:t>
    </w:r>
    <w:proofErr w:type="spellStart"/>
    <w:r w:rsidRPr="00636226">
      <w:rPr>
        <w:rFonts w:hAnsi="Arial" w:cs="Arial"/>
        <w:sz w:val="15"/>
        <w:szCs w:val="15"/>
      </w:rPr>
      <w:t>No.1180</w:t>
    </w:r>
    <w:proofErr w:type="spellEnd"/>
    <w:r w:rsidRPr="00636226">
      <w:rPr>
        <w:rFonts w:hAnsi="Arial" w:cs="Arial"/>
        <w:sz w:val="15"/>
        <w:szCs w:val="15"/>
      </w:rPr>
      <w:t xml:space="preserve">, </w:t>
    </w:r>
    <w:proofErr w:type="spellStart"/>
    <w:r w:rsidRPr="00636226">
      <w:rPr>
        <w:rFonts w:hAnsi="Arial" w:cs="Arial"/>
        <w:sz w:val="15"/>
        <w:szCs w:val="15"/>
      </w:rPr>
      <w:t>Bin'an</w:t>
    </w:r>
    <w:proofErr w:type="spellEnd"/>
    <w:r w:rsidRPr="00636226">
      <w:rPr>
        <w:rFonts w:hAnsi="Arial" w:cs="Arial"/>
        <w:sz w:val="15"/>
        <w:szCs w:val="15"/>
      </w:rPr>
      <w:t xml:space="preserve"> Road, </w:t>
    </w:r>
    <w:proofErr w:type="spellStart"/>
    <w:r w:rsidRPr="00636226">
      <w:rPr>
        <w:rFonts w:hAnsi="Arial" w:cs="Arial"/>
        <w:sz w:val="15"/>
        <w:szCs w:val="15"/>
      </w:rPr>
      <w:t>Binjiang</w:t>
    </w:r>
    <w:proofErr w:type="spellEnd"/>
    <w:r w:rsidRPr="00636226">
      <w:rPr>
        <w:rFonts w:hAnsi="Arial" w:cs="Arial"/>
        <w:sz w:val="15"/>
        <w:szCs w:val="15"/>
      </w:rPr>
      <w:t xml:space="preserve"> District, Hangzhou, Zhejiang, China</w:t>
    </w:r>
    <w:r>
      <w:rPr>
        <w:rFonts w:hAnsi="Arial" w:cs="Arial" w:hint="eastAsia"/>
        <w:sz w:val="15"/>
        <w:szCs w:val="15"/>
      </w:rPr>
      <w:t xml:space="preserve">  </w:t>
    </w:r>
    <w:r w:rsidRPr="001B16D2">
      <w:rPr>
        <w:rFonts w:hint="eastAsia"/>
        <w:color w:val="000000"/>
        <w:sz w:val="15"/>
        <w:szCs w:val="15"/>
      </w:rPr>
      <w:t>Email</w:t>
    </w:r>
    <w:r>
      <w:rPr>
        <w:rFonts w:hint="eastAsia"/>
        <w:color w:val="000000"/>
        <w:sz w:val="15"/>
        <w:szCs w:val="15"/>
      </w:rPr>
      <w:t xml:space="preserve">: </w:t>
    </w:r>
    <w:hyperlink r:id="rId1" w:history="1">
      <w:r w:rsidRPr="001B16D2">
        <w:rPr>
          <w:rStyle w:val="a4"/>
          <w:rFonts w:hint="eastAsia"/>
          <w:sz w:val="15"/>
          <w:szCs w:val="15"/>
        </w:rPr>
        <w:t>test@cirs-group.com</w:t>
      </w:r>
    </w:hyperlink>
  </w:p>
  <w:p w:rsidR="00F063BD" w:rsidRPr="001B16D2" w:rsidRDefault="00F063BD" w:rsidP="00F063BD">
    <w:pPr>
      <w:spacing w:line="200" w:lineRule="exact"/>
      <w:rPr>
        <w:sz w:val="15"/>
        <w:szCs w:val="15"/>
      </w:rPr>
    </w:pPr>
    <w:r w:rsidRPr="001B16D2">
      <w:rPr>
        <w:rFonts w:hAnsi="Arial" w:cs="Arial" w:hint="eastAsia"/>
        <w:sz w:val="15"/>
        <w:szCs w:val="15"/>
      </w:rPr>
      <w:t>杭州希科检测技术有限公司</w:t>
    </w:r>
    <w:r>
      <w:rPr>
        <w:rFonts w:hAnsi="Arial" w:cs="Arial" w:hint="eastAsia"/>
        <w:sz w:val="15"/>
        <w:szCs w:val="15"/>
      </w:rPr>
      <w:t xml:space="preserve"> </w:t>
    </w:r>
    <w:r w:rsidRPr="001B16D2">
      <w:rPr>
        <w:rFonts w:hAnsi="Arial" w:cs="Arial" w:hint="eastAsia"/>
        <w:sz w:val="15"/>
        <w:szCs w:val="15"/>
      </w:rPr>
      <w:t>实验室</w:t>
    </w:r>
    <w:r w:rsidRPr="001B16D2">
      <w:rPr>
        <w:rFonts w:ascii="Calibri" w:hAnsi="Calibri" w:hint="eastAsia"/>
        <w:color w:val="000000"/>
        <w:kern w:val="0"/>
        <w:sz w:val="15"/>
        <w:szCs w:val="15"/>
      </w:rPr>
      <w:t>电话</w:t>
    </w:r>
    <w:r w:rsidRPr="001B16D2">
      <w:rPr>
        <w:rFonts w:ascii="Calibri" w:hAnsi="Calibri"/>
        <w:color w:val="000000"/>
        <w:kern w:val="0"/>
        <w:sz w:val="15"/>
        <w:szCs w:val="15"/>
      </w:rPr>
      <w:t>(T</w:t>
    </w:r>
    <w:r w:rsidRPr="001B16D2">
      <w:rPr>
        <w:rFonts w:ascii="Calibri" w:hAnsi="Calibri" w:hint="eastAsia"/>
        <w:color w:val="000000"/>
        <w:kern w:val="0"/>
        <w:sz w:val="15"/>
        <w:szCs w:val="15"/>
      </w:rPr>
      <w:t>el</w:t>
    </w:r>
    <w:r w:rsidRPr="001B16D2">
      <w:rPr>
        <w:rFonts w:ascii="Calibri" w:hAnsi="Calibri"/>
        <w:color w:val="000000"/>
        <w:kern w:val="0"/>
        <w:sz w:val="15"/>
        <w:szCs w:val="15"/>
      </w:rPr>
      <w:t>)</w:t>
    </w:r>
    <w:r w:rsidRPr="001B16D2">
      <w:rPr>
        <w:rFonts w:ascii="Calibri" w:hAnsi="Calibri" w:hint="eastAsia"/>
        <w:color w:val="000000"/>
        <w:kern w:val="0"/>
        <w:sz w:val="15"/>
        <w:szCs w:val="15"/>
      </w:rPr>
      <w:t>：</w:t>
    </w:r>
    <w:r w:rsidRPr="001B16D2">
      <w:rPr>
        <w:rFonts w:ascii="Calibri" w:hAnsi="Calibri" w:hint="eastAsia"/>
        <w:color w:val="000000"/>
        <w:kern w:val="0"/>
        <w:sz w:val="15"/>
        <w:szCs w:val="15"/>
      </w:rPr>
      <w:t>0</w:t>
    </w:r>
    <w:r w:rsidRPr="001B16D2">
      <w:rPr>
        <w:rFonts w:ascii="Calibri" w:hAnsi="Calibri"/>
        <w:color w:val="000000"/>
        <w:kern w:val="0"/>
        <w:sz w:val="15"/>
        <w:szCs w:val="15"/>
      </w:rPr>
      <w:t>571-89900710</w:t>
    </w:r>
    <w:r w:rsidRPr="001B16D2">
      <w:rPr>
        <w:rFonts w:ascii="Calibri" w:hAnsi="Calibri" w:hint="eastAsia"/>
        <w:color w:val="000000"/>
        <w:kern w:val="0"/>
        <w:sz w:val="15"/>
        <w:szCs w:val="15"/>
      </w:rPr>
      <w:t>传真</w:t>
    </w:r>
    <w:r w:rsidRPr="001B16D2">
      <w:rPr>
        <w:rFonts w:ascii="Calibri" w:hAnsi="Calibri" w:hint="eastAsia"/>
        <w:color w:val="000000"/>
        <w:kern w:val="0"/>
        <w:sz w:val="15"/>
        <w:szCs w:val="15"/>
      </w:rPr>
      <w:t>(Fax)</w:t>
    </w:r>
    <w:r w:rsidRPr="001B16D2">
      <w:rPr>
        <w:rFonts w:ascii="Calibri" w:hAnsi="Calibri" w:hint="eastAsia"/>
        <w:color w:val="000000"/>
        <w:kern w:val="0"/>
        <w:sz w:val="15"/>
        <w:szCs w:val="15"/>
      </w:rPr>
      <w:t>：</w:t>
    </w:r>
    <w:r w:rsidRPr="001B16D2">
      <w:rPr>
        <w:rFonts w:ascii="Calibri" w:hAnsi="Calibri" w:hint="eastAsia"/>
        <w:color w:val="000000"/>
        <w:kern w:val="0"/>
        <w:sz w:val="15"/>
        <w:szCs w:val="15"/>
      </w:rPr>
      <w:t>0571-</w:t>
    </w:r>
    <w:r w:rsidRPr="001B16D2">
      <w:rPr>
        <w:rFonts w:ascii="Calibri" w:hAnsi="Calibri"/>
        <w:color w:val="000000"/>
        <w:kern w:val="0"/>
        <w:sz w:val="15"/>
        <w:szCs w:val="15"/>
      </w:rPr>
      <w:t>89900719</w:t>
    </w:r>
  </w:p>
  <w:p w:rsidR="00F063BD" w:rsidRPr="001B16D2" w:rsidRDefault="00F063BD" w:rsidP="00F063BD">
    <w:pPr>
      <w:pStyle w:val="a5"/>
      <w:spacing w:line="200" w:lineRule="exact"/>
      <w:rPr>
        <w:color w:val="000000"/>
        <w:sz w:val="15"/>
        <w:szCs w:val="15"/>
      </w:rPr>
    </w:pPr>
    <w:r w:rsidRPr="001B16D2">
      <w:rPr>
        <w:rFonts w:hAnsi="Arial" w:cs="Arial" w:hint="eastAsia"/>
        <w:sz w:val="15"/>
        <w:szCs w:val="15"/>
      </w:rPr>
      <w:t>地址：浙江省杭州市滨江</w:t>
    </w:r>
    <w:proofErr w:type="gramStart"/>
    <w:r w:rsidRPr="001B16D2">
      <w:rPr>
        <w:rFonts w:hAnsi="Arial" w:cs="Arial" w:hint="eastAsia"/>
        <w:sz w:val="15"/>
        <w:szCs w:val="15"/>
      </w:rPr>
      <w:t>区滨安路</w:t>
    </w:r>
    <w:proofErr w:type="gramEnd"/>
    <w:r w:rsidRPr="001B16D2">
      <w:rPr>
        <w:rFonts w:hAnsi="Arial" w:cs="Arial"/>
        <w:sz w:val="15"/>
        <w:szCs w:val="15"/>
      </w:rPr>
      <w:t>1180</w:t>
    </w:r>
    <w:r w:rsidRPr="001B16D2">
      <w:rPr>
        <w:rFonts w:hAnsi="Arial" w:cs="Arial" w:hint="eastAsia"/>
        <w:sz w:val="15"/>
        <w:szCs w:val="15"/>
      </w:rPr>
      <w:t>号华业高科技产业园</w:t>
    </w:r>
    <w:r w:rsidRPr="001B16D2">
      <w:rPr>
        <w:rFonts w:hAnsi="Arial" w:cs="Arial"/>
        <w:sz w:val="15"/>
        <w:szCs w:val="15"/>
      </w:rPr>
      <w:t>4</w:t>
    </w:r>
    <w:r w:rsidRPr="001B16D2">
      <w:rPr>
        <w:rFonts w:hAnsi="Arial" w:cs="Arial" w:hint="eastAsia"/>
        <w:sz w:val="15"/>
        <w:szCs w:val="15"/>
      </w:rPr>
      <w:t>号楼一层</w:t>
    </w:r>
    <w:r>
      <w:rPr>
        <w:rFonts w:hAnsi="Arial" w:cs="Arial" w:hint="eastAsia"/>
        <w:sz w:val="15"/>
        <w:szCs w:val="15"/>
      </w:rPr>
      <w:t xml:space="preserve">    </w:t>
    </w:r>
    <w:r w:rsidRPr="001B16D2">
      <w:rPr>
        <w:rFonts w:hint="eastAsia"/>
        <w:color w:val="000000"/>
        <w:sz w:val="15"/>
        <w:szCs w:val="15"/>
      </w:rPr>
      <w:t>邮箱</w:t>
    </w:r>
    <w:r w:rsidRPr="001B16D2">
      <w:rPr>
        <w:rFonts w:hint="eastAsia"/>
        <w:color w:val="000000"/>
        <w:sz w:val="15"/>
        <w:szCs w:val="15"/>
      </w:rPr>
      <w:t>(Email)</w:t>
    </w:r>
    <w:r w:rsidRPr="001B16D2">
      <w:rPr>
        <w:rFonts w:hint="eastAsia"/>
        <w:color w:val="000000"/>
        <w:sz w:val="15"/>
        <w:szCs w:val="15"/>
      </w:rPr>
      <w:t>：</w:t>
    </w:r>
    <w:r w:rsidR="00A147EC" w:rsidRPr="001B16D2">
      <w:rPr>
        <w:sz w:val="15"/>
        <w:szCs w:val="15"/>
      </w:rPr>
      <w:fldChar w:fldCharType="begin"/>
    </w:r>
    <w:r w:rsidRPr="001B16D2">
      <w:rPr>
        <w:sz w:val="15"/>
        <w:szCs w:val="15"/>
      </w:rPr>
      <w:instrText>HYPERLINK "mailto:test@cirs-group.com"</w:instrText>
    </w:r>
    <w:r w:rsidR="00A147EC" w:rsidRPr="001B16D2">
      <w:rPr>
        <w:sz w:val="15"/>
        <w:szCs w:val="15"/>
      </w:rPr>
      <w:fldChar w:fldCharType="separate"/>
    </w:r>
    <w:r w:rsidRPr="001B16D2">
      <w:rPr>
        <w:rStyle w:val="a4"/>
        <w:rFonts w:hint="eastAsia"/>
        <w:sz w:val="15"/>
        <w:szCs w:val="15"/>
      </w:rPr>
      <w:t>test@cirs-group.com</w:t>
    </w:r>
    <w:r w:rsidR="00A147EC" w:rsidRPr="001B16D2">
      <w:rPr>
        <w:sz w:val="15"/>
        <w:szCs w:val="15"/>
      </w:rPr>
      <w:fldChar w:fldCharType="end"/>
    </w:r>
    <w:r>
      <w:rPr>
        <w:rFonts w:hint="eastAsia"/>
        <w:sz w:val="15"/>
        <w:szCs w:val="15"/>
      </w:rPr>
      <w:t xml:space="preserve">                               </w:t>
    </w:r>
    <w:proofErr w:type="spellStart"/>
    <w:r w:rsidRPr="001B16D2">
      <w:rPr>
        <w:rFonts w:hint="eastAsia"/>
        <w:color w:val="000000"/>
        <w:sz w:val="15"/>
        <w:szCs w:val="15"/>
      </w:rPr>
      <w:t>RT</w:t>
    </w:r>
    <w:proofErr w:type="spellEnd"/>
    <w:r w:rsidRPr="001B16D2">
      <w:rPr>
        <w:rFonts w:hint="eastAsia"/>
        <w:color w:val="000000"/>
        <w:sz w:val="15"/>
        <w:szCs w:val="15"/>
      </w:rPr>
      <w:t>/</w:t>
    </w:r>
    <w:proofErr w:type="spellStart"/>
    <w:r w:rsidRPr="001B16D2">
      <w:rPr>
        <w:rFonts w:hint="eastAsia"/>
        <w:color w:val="000000"/>
        <w:sz w:val="15"/>
        <w:szCs w:val="15"/>
      </w:rPr>
      <w:t>RF05</w:t>
    </w:r>
    <w:proofErr w:type="spellEnd"/>
    <w:r w:rsidRPr="001B16D2">
      <w:rPr>
        <w:rFonts w:hint="eastAsia"/>
        <w:color w:val="000000"/>
        <w:sz w:val="15"/>
        <w:szCs w:val="15"/>
      </w:rPr>
      <w:t>-11</w:t>
    </w:r>
  </w:p>
  <w:p w:rsidR="006D1069" w:rsidRPr="00F063BD" w:rsidRDefault="006D1069">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9" w:rsidRDefault="006D1069">
    <w:pPr>
      <w:pStyle w:val="a5"/>
      <w:jc w:val="center"/>
    </w:pPr>
    <w:r>
      <w:rPr>
        <w:rFonts w:hint="eastAsia"/>
      </w:rPr>
      <w:t>杭州</w:t>
    </w:r>
    <w:proofErr w:type="gramStart"/>
    <w:r>
      <w:rPr>
        <w:rFonts w:hint="eastAsia"/>
      </w:rPr>
      <w:t>瑞旭产品</w:t>
    </w:r>
    <w:proofErr w:type="gramEnd"/>
    <w:r>
      <w:rPr>
        <w:rFonts w:hint="eastAsia"/>
      </w:rPr>
      <w:t>技术有限公司</w:t>
    </w:r>
    <w:r>
      <w:rPr>
        <w:rFonts w:hint="eastAsia"/>
      </w:rPr>
      <w:t xml:space="preserve"> HANGZHOU </w:t>
    </w:r>
    <w:proofErr w:type="spellStart"/>
    <w:r>
      <w:rPr>
        <w:rFonts w:hint="eastAsia"/>
      </w:rPr>
      <w:t>CIRS</w:t>
    </w:r>
    <w:proofErr w:type="spellEnd"/>
    <w:r>
      <w:rPr>
        <w:rFonts w:hint="eastAsia"/>
      </w:rPr>
      <w:t xml:space="preserve"> CO., LTD</w:t>
    </w:r>
  </w:p>
  <w:p w:rsidR="006D1069" w:rsidRDefault="006D1069">
    <w:pPr>
      <w:pStyle w:val="a5"/>
      <w:jc w:val="center"/>
    </w:pPr>
    <w:r>
      <w:rPr>
        <w:rFonts w:hint="eastAsia"/>
      </w:rPr>
      <w:t>中国浙江省杭州市滨江区春波路</w:t>
    </w:r>
    <w:r>
      <w:rPr>
        <w:rFonts w:hint="eastAsia"/>
      </w:rPr>
      <w:t>1288</w:t>
    </w:r>
    <w:r>
      <w:rPr>
        <w:rFonts w:hint="eastAsia"/>
      </w:rPr>
      <w:t>号东冠高新科技园</w:t>
    </w:r>
    <w:r>
      <w:rPr>
        <w:rFonts w:hint="eastAsia"/>
      </w:rPr>
      <w:t>1</w:t>
    </w:r>
    <w:r>
      <w:rPr>
        <w:rFonts w:hint="eastAsia"/>
      </w:rPr>
      <w:t>号楼</w:t>
    </w:r>
    <w:r>
      <w:rPr>
        <w:rFonts w:hint="eastAsia"/>
      </w:rPr>
      <w:t>11</w:t>
    </w:r>
    <w:r>
      <w:rPr>
        <w:rFonts w:hint="eastAsia"/>
      </w:rPr>
      <w:t>层</w:t>
    </w:r>
  </w:p>
  <w:p w:rsidR="006D1069" w:rsidRDefault="006D1069">
    <w:pPr>
      <w:pStyle w:val="a5"/>
      <w:jc w:val="center"/>
    </w:pPr>
    <w:r>
      <w:rPr>
        <w:rFonts w:hint="eastAsia"/>
      </w:rPr>
      <w:t>电话</w:t>
    </w:r>
    <w:r>
      <w:rPr>
        <w:rFonts w:hint="eastAsia"/>
      </w:rPr>
      <w:t>(TEL)</w:t>
    </w:r>
    <w:r>
      <w:rPr>
        <w:rFonts w:hint="eastAsia"/>
      </w:rPr>
      <w:t>：</w:t>
    </w:r>
    <w:r>
      <w:rPr>
        <w:rFonts w:hint="eastAsia"/>
      </w:rPr>
      <w:t xml:space="preserve">0571-87206555    </w:t>
    </w:r>
    <w:r>
      <w:rPr>
        <w:rFonts w:hint="eastAsia"/>
      </w:rPr>
      <w:t>传真</w:t>
    </w:r>
    <w:r>
      <w:rPr>
        <w:rFonts w:hint="eastAsia"/>
      </w:rPr>
      <w:t>(FAX)</w:t>
    </w:r>
    <w:r>
      <w:rPr>
        <w:rFonts w:hint="eastAsia"/>
      </w:rPr>
      <w:t>：</w:t>
    </w:r>
    <w:r>
      <w:rPr>
        <w:rFonts w:hint="eastAsia"/>
      </w:rPr>
      <w:t xml:space="preserve">0571-87206533   </w:t>
    </w:r>
    <w:r>
      <w:rPr>
        <w:rFonts w:hint="eastAsia"/>
      </w:rPr>
      <w:t>电邮</w:t>
    </w:r>
    <w:r>
      <w:rPr>
        <w:rFonts w:hint="eastAsia"/>
      </w:rPr>
      <w:t>(Email)</w:t>
    </w:r>
    <w:r>
      <w:rPr>
        <w:rFonts w:hint="eastAsia"/>
      </w:rPr>
      <w:t>：</w:t>
    </w:r>
    <w:r>
      <w:rPr>
        <w:rFonts w:hint="eastAsia"/>
      </w:rPr>
      <w:t>info@cirs-group.com</w:t>
    </w:r>
  </w:p>
  <w:p w:rsidR="006D1069" w:rsidRDefault="006D10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226" w:rsidRDefault="00A147EC" w:rsidP="001B16D2">
    <w:pPr>
      <w:spacing w:line="200" w:lineRule="exact"/>
      <w:rPr>
        <w:rFonts w:hAnsi="Arial" w:cs="Arial"/>
        <w:sz w:val="15"/>
        <w:szCs w:val="15"/>
      </w:rPr>
    </w:pPr>
    <w:r>
      <w:rPr>
        <w:rFonts w:hAnsi="Arial" w:cs="Arial"/>
        <w:noProof/>
        <w:sz w:val="15"/>
        <w:szCs w:val="15"/>
      </w:rPr>
      <w:pict>
        <v:shapetype id="_x0000_t32" coordsize="21600,21600" o:spt="32" o:oned="t" path="m,l21600,21600e" filled="f">
          <v:path arrowok="t" fillok="f" o:connecttype="none"/>
          <o:lock v:ext="edit" shapetype="t"/>
        </v:shapetype>
        <v:shape id="AutoShape 3" o:spid="_x0000_s14340" type="#_x0000_t32" style="position:absolute;left:0;text-align:left;margin-left:0;margin-top:7.95pt;width:529.5pt;height:.75pt;flip:y;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"/>
      </w:pict>
    </w:r>
  </w:p>
  <w:p w:rsidR="00636226" w:rsidRDefault="00636226" w:rsidP="001B16D2">
    <w:pPr>
      <w:spacing w:line="200" w:lineRule="exact"/>
      <w:rPr>
        <w:rFonts w:hAnsi="Arial" w:cs="Arial"/>
        <w:sz w:val="15"/>
        <w:szCs w:val="15"/>
      </w:rPr>
    </w:pPr>
    <w:r w:rsidRPr="001B16D2">
      <w:rPr>
        <w:rFonts w:hAnsi="Arial" w:cs="Arial" w:hint="eastAsia"/>
        <w:sz w:val="15"/>
        <w:szCs w:val="15"/>
      </w:rPr>
      <w:t xml:space="preserve">Hangzhou </w:t>
    </w:r>
    <w:proofErr w:type="spellStart"/>
    <w:r w:rsidRPr="001B16D2">
      <w:rPr>
        <w:rFonts w:hAnsi="Arial" w:cs="Arial" w:hint="eastAsia"/>
        <w:sz w:val="15"/>
        <w:szCs w:val="15"/>
      </w:rPr>
      <w:t>C&amp;K</w:t>
    </w:r>
    <w:proofErr w:type="spellEnd"/>
    <w:r w:rsidRPr="001B16D2">
      <w:rPr>
        <w:rFonts w:hAnsi="Arial" w:cs="Arial" w:hint="eastAsia"/>
        <w:sz w:val="15"/>
        <w:szCs w:val="15"/>
      </w:rPr>
      <w:t xml:space="preserve"> Testing </w:t>
    </w:r>
    <w:proofErr w:type="spellStart"/>
    <w:r w:rsidRPr="001B16D2">
      <w:rPr>
        <w:rFonts w:hAnsi="Arial" w:cs="Arial" w:hint="eastAsia"/>
        <w:sz w:val="15"/>
        <w:szCs w:val="15"/>
      </w:rPr>
      <w:t>Technic</w:t>
    </w:r>
    <w:proofErr w:type="spellEnd"/>
    <w:r w:rsidRPr="001B16D2">
      <w:rPr>
        <w:rFonts w:hAnsi="Arial" w:cs="Arial" w:hint="eastAsia"/>
        <w:sz w:val="15"/>
        <w:szCs w:val="15"/>
      </w:rPr>
      <w:t xml:space="preserve"> </w:t>
    </w:r>
    <w:proofErr w:type="gramStart"/>
    <w:r w:rsidRPr="001B16D2">
      <w:rPr>
        <w:rFonts w:hAnsi="Arial" w:cs="Arial" w:hint="eastAsia"/>
        <w:sz w:val="15"/>
        <w:szCs w:val="15"/>
      </w:rPr>
      <w:t>Co .</w:t>
    </w:r>
    <w:proofErr w:type="gramEnd"/>
    <w:r w:rsidRPr="001B16D2">
      <w:rPr>
        <w:rFonts w:hAnsi="Arial" w:cs="Arial" w:hint="eastAsia"/>
        <w:sz w:val="15"/>
        <w:szCs w:val="15"/>
      </w:rPr>
      <w:t>, Ltd</w:t>
    </w:r>
    <w:r>
      <w:rPr>
        <w:rFonts w:hAnsi="Arial" w:cs="Arial" w:hint="eastAsia"/>
        <w:sz w:val="15"/>
        <w:szCs w:val="15"/>
      </w:rPr>
      <w:t xml:space="preserve">  </w:t>
    </w:r>
    <w:r w:rsidR="00097040">
      <w:rPr>
        <w:rFonts w:hAnsi="Arial" w:cs="Arial" w:hint="eastAsia"/>
        <w:sz w:val="15"/>
        <w:szCs w:val="15"/>
      </w:rPr>
      <w:t xml:space="preserve">Tel </w:t>
    </w:r>
    <w:r>
      <w:rPr>
        <w:rFonts w:hAnsi="Arial" w:cs="Arial" w:hint="eastAsia"/>
        <w:sz w:val="15"/>
        <w:szCs w:val="15"/>
      </w:rPr>
      <w:t>(</w:t>
    </w:r>
    <w:r w:rsidR="00097040">
      <w:rPr>
        <w:rFonts w:hAnsi="Arial" w:cs="Arial" w:hint="eastAsia"/>
        <w:sz w:val="15"/>
        <w:szCs w:val="15"/>
      </w:rPr>
      <w:t>Lab</w:t>
    </w:r>
    <w:r>
      <w:rPr>
        <w:rFonts w:hAnsi="Arial" w:cs="Arial" w:hint="eastAsia"/>
        <w:sz w:val="15"/>
        <w:szCs w:val="15"/>
      </w:rPr>
      <w:t xml:space="preserve">): </w:t>
    </w:r>
    <w:r w:rsidRPr="00636226">
      <w:rPr>
        <w:rFonts w:hAnsi="Arial" w:cs="Arial" w:hint="eastAsia"/>
        <w:sz w:val="15"/>
        <w:szCs w:val="15"/>
      </w:rPr>
      <w:t>0</w:t>
    </w:r>
    <w:r w:rsidRPr="00636226">
      <w:rPr>
        <w:rFonts w:hAnsi="Arial" w:cs="Arial"/>
        <w:sz w:val="15"/>
        <w:szCs w:val="15"/>
      </w:rPr>
      <w:t>571-89900710</w:t>
    </w:r>
    <w:r>
      <w:rPr>
        <w:rFonts w:hAnsi="Arial" w:cs="Arial" w:hint="eastAsia"/>
        <w:sz w:val="15"/>
        <w:szCs w:val="15"/>
      </w:rPr>
      <w:t xml:space="preserve">  Fax: </w:t>
    </w:r>
    <w:r w:rsidRPr="00636226">
      <w:rPr>
        <w:rFonts w:hAnsi="Arial" w:cs="Arial" w:hint="eastAsia"/>
        <w:sz w:val="15"/>
        <w:szCs w:val="15"/>
      </w:rPr>
      <w:t>0571-</w:t>
    </w:r>
    <w:r w:rsidRPr="00636226">
      <w:rPr>
        <w:rFonts w:hAnsi="Arial" w:cs="Arial"/>
        <w:sz w:val="15"/>
        <w:szCs w:val="15"/>
      </w:rPr>
      <w:t>89900719</w:t>
    </w:r>
  </w:p>
  <w:p w:rsidR="00636226" w:rsidRDefault="00636226" w:rsidP="001B16D2">
    <w:pPr>
      <w:spacing w:line="200" w:lineRule="exact"/>
      <w:rPr>
        <w:rFonts w:hAnsi="Arial" w:cs="Arial"/>
        <w:sz w:val="15"/>
        <w:szCs w:val="15"/>
      </w:rPr>
    </w:pPr>
    <w:r>
      <w:rPr>
        <w:rFonts w:hAnsi="Arial" w:cs="Arial" w:hint="eastAsia"/>
        <w:sz w:val="15"/>
        <w:szCs w:val="15"/>
      </w:rPr>
      <w:t xml:space="preserve">Add.: </w:t>
    </w:r>
    <w:r w:rsidRPr="00636226">
      <w:rPr>
        <w:rFonts w:hAnsi="Arial" w:cs="Arial"/>
        <w:sz w:val="15"/>
        <w:szCs w:val="15"/>
      </w:rPr>
      <w:t xml:space="preserve">1/F, </w:t>
    </w:r>
    <w:proofErr w:type="spellStart"/>
    <w:r w:rsidRPr="00636226">
      <w:rPr>
        <w:rFonts w:hAnsi="Arial" w:cs="Arial"/>
        <w:sz w:val="15"/>
        <w:szCs w:val="15"/>
      </w:rPr>
      <w:t>No,4</w:t>
    </w:r>
    <w:proofErr w:type="spellEnd"/>
    <w:r w:rsidRPr="00636226">
      <w:rPr>
        <w:rFonts w:hAnsi="Arial" w:cs="Arial"/>
        <w:sz w:val="15"/>
        <w:szCs w:val="15"/>
      </w:rPr>
      <w:t xml:space="preserve"> Building, </w:t>
    </w:r>
    <w:proofErr w:type="spellStart"/>
    <w:r w:rsidRPr="00636226">
      <w:rPr>
        <w:rFonts w:hAnsi="Arial" w:cs="Arial"/>
        <w:sz w:val="15"/>
        <w:szCs w:val="15"/>
      </w:rPr>
      <w:t>Huaye</w:t>
    </w:r>
    <w:proofErr w:type="spellEnd"/>
    <w:r w:rsidRPr="00636226">
      <w:rPr>
        <w:rFonts w:hAnsi="Arial" w:cs="Arial"/>
        <w:sz w:val="15"/>
        <w:szCs w:val="15"/>
      </w:rPr>
      <w:t xml:space="preserve"> Hi-Tech Industrial Park, </w:t>
    </w:r>
    <w:proofErr w:type="spellStart"/>
    <w:r w:rsidRPr="00636226">
      <w:rPr>
        <w:rFonts w:hAnsi="Arial" w:cs="Arial"/>
        <w:sz w:val="15"/>
        <w:szCs w:val="15"/>
      </w:rPr>
      <w:t>No.1180</w:t>
    </w:r>
    <w:proofErr w:type="spellEnd"/>
    <w:r w:rsidRPr="00636226">
      <w:rPr>
        <w:rFonts w:hAnsi="Arial" w:cs="Arial"/>
        <w:sz w:val="15"/>
        <w:szCs w:val="15"/>
      </w:rPr>
      <w:t xml:space="preserve">, </w:t>
    </w:r>
    <w:proofErr w:type="spellStart"/>
    <w:r w:rsidRPr="00636226">
      <w:rPr>
        <w:rFonts w:hAnsi="Arial" w:cs="Arial"/>
        <w:sz w:val="15"/>
        <w:szCs w:val="15"/>
      </w:rPr>
      <w:t>Bin'an</w:t>
    </w:r>
    <w:proofErr w:type="spellEnd"/>
    <w:r w:rsidRPr="00636226">
      <w:rPr>
        <w:rFonts w:hAnsi="Arial" w:cs="Arial"/>
        <w:sz w:val="15"/>
        <w:szCs w:val="15"/>
      </w:rPr>
      <w:t xml:space="preserve"> Road, </w:t>
    </w:r>
    <w:proofErr w:type="spellStart"/>
    <w:r w:rsidRPr="00636226">
      <w:rPr>
        <w:rFonts w:hAnsi="Arial" w:cs="Arial"/>
        <w:sz w:val="15"/>
        <w:szCs w:val="15"/>
      </w:rPr>
      <w:t>Binjiang</w:t>
    </w:r>
    <w:proofErr w:type="spellEnd"/>
    <w:r w:rsidRPr="00636226">
      <w:rPr>
        <w:rFonts w:hAnsi="Arial" w:cs="Arial"/>
        <w:sz w:val="15"/>
        <w:szCs w:val="15"/>
      </w:rPr>
      <w:t xml:space="preserve"> District, Hangzhou, Zhejiang, China</w:t>
    </w:r>
    <w:r>
      <w:rPr>
        <w:rFonts w:hAnsi="Arial" w:cs="Arial" w:hint="eastAsia"/>
        <w:sz w:val="15"/>
        <w:szCs w:val="15"/>
      </w:rPr>
      <w:t xml:space="preserve">  </w:t>
    </w:r>
    <w:r w:rsidRPr="001B16D2">
      <w:rPr>
        <w:rFonts w:hint="eastAsia"/>
        <w:color w:val="000000"/>
        <w:sz w:val="15"/>
        <w:szCs w:val="15"/>
      </w:rPr>
      <w:t>Email</w:t>
    </w:r>
    <w:r>
      <w:rPr>
        <w:rFonts w:hint="eastAsia"/>
        <w:color w:val="000000"/>
        <w:sz w:val="15"/>
        <w:szCs w:val="15"/>
      </w:rPr>
      <w:t xml:space="preserve">: </w:t>
    </w:r>
    <w:hyperlink r:id="rId1" w:history="1">
      <w:r w:rsidRPr="001B16D2">
        <w:rPr>
          <w:rStyle w:val="a4"/>
          <w:rFonts w:hint="eastAsia"/>
          <w:sz w:val="15"/>
          <w:szCs w:val="15"/>
        </w:rPr>
        <w:t>test@cirs-group.com</w:t>
      </w:r>
    </w:hyperlink>
  </w:p>
  <w:p w:rsidR="006D1069" w:rsidRPr="001B16D2" w:rsidRDefault="006D1069" w:rsidP="001B16D2">
    <w:pPr>
      <w:spacing w:line="200" w:lineRule="exact"/>
      <w:rPr>
        <w:sz w:val="15"/>
        <w:szCs w:val="15"/>
      </w:rPr>
    </w:pPr>
    <w:r w:rsidRPr="001B16D2">
      <w:rPr>
        <w:rFonts w:hAnsi="Arial" w:cs="Arial" w:hint="eastAsia"/>
        <w:sz w:val="15"/>
        <w:szCs w:val="15"/>
      </w:rPr>
      <w:t>杭州希科检测技术有限公司</w:t>
    </w:r>
    <w:r w:rsidR="00636226">
      <w:rPr>
        <w:rFonts w:hAnsi="Arial" w:cs="Arial" w:hint="eastAsia"/>
        <w:sz w:val="15"/>
        <w:szCs w:val="15"/>
      </w:rPr>
      <w:t xml:space="preserve"> </w:t>
    </w:r>
    <w:r w:rsidRPr="001B16D2">
      <w:rPr>
        <w:rFonts w:hAnsi="Arial" w:cs="Arial" w:hint="eastAsia"/>
        <w:sz w:val="15"/>
        <w:szCs w:val="15"/>
      </w:rPr>
      <w:t>实验室</w:t>
    </w:r>
    <w:r w:rsidRPr="001B16D2">
      <w:rPr>
        <w:rFonts w:ascii="Calibri" w:hAnsi="Calibri" w:hint="eastAsia"/>
        <w:color w:val="000000"/>
        <w:kern w:val="0"/>
        <w:sz w:val="15"/>
        <w:szCs w:val="15"/>
      </w:rPr>
      <w:t>电话</w:t>
    </w:r>
    <w:r w:rsidRPr="001B16D2">
      <w:rPr>
        <w:rFonts w:ascii="Calibri" w:hAnsi="Calibri"/>
        <w:color w:val="000000"/>
        <w:kern w:val="0"/>
        <w:sz w:val="15"/>
        <w:szCs w:val="15"/>
      </w:rPr>
      <w:t>(T</w:t>
    </w:r>
    <w:r w:rsidRPr="001B16D2">
      <w:rPr>
        <w:rFonts w:ascii="Calibri" w:hAnsi="Calibri" w:hint="eastAsia"/>
        <w:color w:val="000000"/>
        <w:kern w:val="0"/>
        <w:sz w:val="15"/>
        <w:szCs w:val="15"/>
      </w:rPr>
      <w:t>el</w:t>
    </w:r>
    <w:r w:rsidRPr="001B16D2">
      <w:rPr>
        <w:rFonts w:ascii="Calibri" w:hAnsi="Calibri"/>
        <w:color w:val="000000"/>
        <w:kern w:val="0"/>
        <w:sz w:val="15"/>
        <w:szCs w:val="15"/>
      </w:rPr>
      <w:t>)</w:t>
    </w:r>
    <w:r w:rsidRPr="001B16D2">
      <w:rPr>
        <w:rFonts w:ascii="Calibri" w:hAnsi="Calibri" w:hint="eastAsia"/>
        <w:color w:val="000000"/>
        <w:kern w:val="0"/>
        <w:sz w:val="15"/>
        <w:szCs w:val="15"/>
      </w:rPr>
      <w:t>：</w:t>
    </w:r>
    <w:r w:rsidRPr="001B16D2">
      <w:rPr>
        <w:rFonts w:ascii="Calibri" w:hAnsi="Calibri" w:hint="eastAsia"/>
        <w:color w:val="000000"/>
        <w:kern w:val="0"/>
        <w:sz w:val="15"/>
        <w:szCs w:val="15"/>
      </w:rPr>
      <w:t>0</w:t>
    </w:r>
    <w:r w:rsidRPr="001B16D2">
      <w:rPr>
        <w:rFonts w:ascii="Calibri" w:hAnsi="Calibri"/>
        <w:color w:val="000000"/>
        <w:kern w:val="0"/>
        <w:sz w:val="15"/>
        <w:szCs w:val="15"/>
      </w:rPr>
      <w:t>571-89900710</w:t>
    </w:r>
    <w:r w:rsidRPr="001B16D2">
      <w:rPr>
        <w:rFonts w:ascii="Calibri" w:hAnsi="Calibri" w:hint="eastAsia"/>
        <w:color w:val="000000"/>
        <w:kern w:val="0"/>
        <w:sz w:val="15"/>
        <w:szCs w:val="15"/>
      </w:rPr>
      <w:t>传真</w:t>
    </w:r>
    <w:r w:rsidRPr="001B16D2">
      <w:rPr>
        <w:rFonts w:ascii="Calibri" w:hAnsi="Calibri" w:hint="eastAsia"/>
        <w:color w:val="000000"/>
        <w:kern w:val="0"/>
        <w:sz w:val="15"/>
        <w:szCs w:val="15"/>
      </w:rPr>
      <w:t>(Fax)</w:t>
    </w:r>
    <w:r w:rsidRPr="001B16D2">
      <w:rPr>
        <w:rFonts w:ascii="Calibri" w:hAnsi="Calibri" w:hint="eastAsia"/>
        <w:color w:val="000000"/>
        <w:kern w:val="0"/>
        <w:sz w:val="15"/>
        <w:szCs w:val="15"/>
      </w:rPr>
      <w:t>：</w:t>
    </w:r>
    <w:r w:rsidRPr="001B16D2">
      <w:rPr>
        <w:rFonts w:ascii="Calibri" w:hAnsi="Calibri" w:hint="eastAsia"/>
        <w:color w:val="000000"/>
        <w:kern w:val="0"/>
        <w:sz w:val="15"/>
        <w:szCs w:val="15"/>
      </w:rPr>
      <w:t>0571-</w:t>
    </w:r>
    <w:r w:rsidRPr="001B16D2">
      <w:rPr>
        <w:rFonts w:ascii="Calibri" w:hAnsi="Calibri"/>
        <w:color w:val="000000"/>
        <w:kern w:val="0"/>
        <w:sz w:val="15"/>
        <w:szCs w:val="15"/>
      </w:rPr>
      <w:t>89900719</w:t>
    </w:r>
  </w:p>
  <w:p w:rsidR="006D1069" w:rsidRPr="001B16D2" w:rsidRDefault="006D1069" w:rsidP="001B16D2">
    <w:pPr>
      <w:pStyle w:val="a5"/>
      <w:spacing w:line="200" w:lineRule="exact"/>
      <w:rPr>
        <w:color w:val="000000"/>
        <w:sz w:val="15"/>
        <w:szCs w:val="15"/>
      </w:rPr>
    </w:pPr>
    <w:r w:rsidRPr="001B16D2">
      <w:rPr>
        <w:rFonts w:hAnsi="Arial" w:cs="Arial" w:hint="eastAsia"/>
        <w:sz w:val="15"/>
        <w:szCs w:val="15"/>
      </w:rPr>
      <w:t>地址：浙江省杭州市滨江</w:t>
    </w:r>
    <w:proofErr w:type="gramStart"/>
    <w:r w:rsidRPr="001B16D2">
      <w:rPr>
        <w:rFonts w:hAnsi="Arial" w:cs="Arial" w:hint="eastAsia"/>
        <w:sz w:val="15"/>
        <w:szCs w:val="15"/>
      </w:rPr>
      <w:t>区滨安路</w:t>
    </w:r>
    <w:proofErr w:type="gramEnd"/>
    <w:r w:rsidRPr="001B16D2">
      <w:rPr>
        <w:rFonts w:hAnsi="Arial" w:cs="Arial"/>
        <w:sz w:val="15"/>
        <w:szCs w:val="15"/>
      </w:rPr>
      <w:t>1180</w:t>
    </w:r>
    <w:r w:rsidRPr="001B16D2">
      <w:rPr>
        <w:rFonts w:hAnsi="Arial" w:cs="Arial" w:hint="eastAsia"/>
        <w:sz w:val="15"/>
        <w:szCs w:val="15"/>
      </w:rPr>
      <w:t>号华业高科技产业园</w:t>
    </w:r>
    <w:r w:rsidRPr="001B16D2">
      <w:rPr>
        <w:rFonts w:hAnsi="Arial" w:cs="Arial"/>
        <w:sz w:val="15"/>
        <w:szCs w:val="15"/>
      </w:rPr>
      <w:t>4</w:t>
    </w:r>
    <w:r w:rsidRPr="001B16D2">
      <w:rPr>
        <w:rFonts w:hAnsi="Arial" w:cs="Arial" w:hint="eastAsia"/>
        <w:sz w:val="15"/>
        <w:szCs w:val="15"/>
      </w:rPr>
      <w:t>号楼一层</w:t>
    </w:r>
    <w:r w:rsidR="00097040">
      <w:rPr>
        <w:rFonts w:hAnsi="Arial" w:cs="Arial" w:hint="eastAsia"/>
        <w:sz w:val="15"/>
        <w:szCs w:val="15"/>
      </w:rPr>
      <w:t xml:space="preserve">    </w:t>
    </w:r>
    <w:r w:rsidRPr="001B16D2">
      <w:rPr>
        <w:rFonts w:hint="eastAsia"/>
        <w:color w:val="000000"/>
        <w:sz w:val="15"/>
        <w:szCs w:val="15"/>
      </w:rPr>
      <w:t>邮箱</w:t>
    </w:r>
    <w:r w:rsidRPr="001B16D2">
      <w:rPr>
        <w:rFonts w:hint="eastAsia"/>
        <w:color w:val="000000"/>
        <w:sz w:val="15"/>
        <w:szCs w:val="15"/>
      </w:rPr>
      <w:t>(Email)</w:t>
    </w:r>
    <w:r w:rsidRPr="001B16D2">
      <w:rPr>
        <w:rFonts w:hint="eastAsia"/>
        <w:color w:val="000000"/>
        <w:sz w:val="15"/>
        <w:szCs w:val="15"/>
      </w:rPr>
      <w:t>：</w:t>
    </w:r>
    <w:r w:rsidR="00A147EC" w:rsidRPr="001B16D2">
      <w:rPr>
        <w:sz w:val="15"/>
        <w:szCs w:val="15"/>
      </w:rPr>
      <w:fldChar w:fldCharType="begin"/>
    </w:r>
    <w:r w:rsidRPr="001B16D2">
      <w:rPr>
        <w:sz w:val="15"/>
        <w:szCs w:val="15"/>
      </w:rPr>
      <w:instrText>HYPERLINK "mailto:test@cirs-group.com"</w:instrText>
    </w:r>
    <w:r w:rsidR="00A147EC" w:rsidRPr="001B16D2">
      <w:rPr>
        <w:sz w:val="15"/>
        <w:szCs w:val="15"/>
      </w:rPr>
      <w:fldChar w:fldCharType="separate"/>
    </w:r>
    <w:r w:rsidRPr="001B16D2">
      <w:rPr>
        <w:rStyle w:val="a4"/>
        <w:rFonts w:hint="eastAsia"/>
        <w:sz w:val="15"/>
        <w:szCs w:val="15"/>
      </w:rPr>
      <w:t>test@cirs-group.com</w:t>
    </w:r>
    <w:r w:rsidR="00A147EC" w:rsidRPr="001B16D2">
      <w:rPr>
        <w:sz w:val="15"/>
        <w:szCs w:val="15"/>
      </w:rPr>
      <w:fldChar w:fldCharType="end"/>
    </w:r>
    <w:r w:rsidR="00636226">
      <w:rPr>
        <w:rFonts w:hint="eastAsia"/>
        <w:sz w:val="15"/>
        <w:szCs w:val="15"/>
      </w:rPr>
      <w:t xml:space="preserve">                  </w:t>
    </w:r>
    <w:r w:rsidR="00097040">
      <w:rPr>
        <w:rFonts w:hint="eastAsia"/>
        <w:sz w:val="15"/>
        <w:szCs w:val="15"/>
      </w:rPr>
      <w:t xml:space="preserve">            </w:t>
    </w:r>
    <w:r w:rsidR="00636226">
      <w:rPr>
        <w:rFonts w:hint="eastAsia"/>
        <w:sz w:val="15"/>
        <w:szCs w:val="15"/>
      </w:rPr>
      <w:t xml:space="preserve"> </w:t>
    </w:r>
    <w:proofErr w:type="spellStart"/>
    <w:r w:rsidRPr="001B16D2">
      <w:rPr>
        <w:rFonts w:hint="eastAsia"/>
        <w:color w:val="000000"/>
        <w:sz w:val="15"/>
        <w:szCs w:val="15"/>
      </w:rPr>
      <w:t>RT</w:t>
    </w:r>
    <w:proofErr w:type="spellEnd"/>
    <w:r w:rsidRPr="001B16D2">
      <w:rPr>
        <w:rFonts w:hint="eastAsia"/>
        <w:color w:val="000000"/>
        <w:sz w:val="15"/>
        <w:szCs w:val="15"/>
      </w:rPr>
      <w:t>/</w:t>
    </w:r>
    <w:proofErr w:type="spellStart"/>
    <w:r w:rsidRPr="001B16D2">
      <w:rPr>
        <w:rFonts w:hint="eastAsia"/>
        <w:color w:val="000000"/>
        <w:sz w:val="15"/>
        <w:szCs w:val="15"/>
      </w:rPr>
      <w:t>RF05</w:t>
    </w:r>
    <w:proofErr w:type="spellEnd"/>
    <w:r w:rsidRPr="001B16D2">
      <w:rPr>
        <w:rFonts w:hint="eastAsia"/>
        <w:color w:val="000000"/>
        <w:sz w:val="15"/>
        <w:szCs w:val="15"/>
      </w:rPr>
      <w:t>-11</w:t>
    </w:r>
    <w:bookmarkStart w:id="4" w:name="_GoBack"/>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69" w:rsidRDefault="006D1069">
      <w:r>
        <w:separator/>
      </w:r>
    </w:p>
  </w:footnote>
  <w:footnote w:type="continuationSeparator" w:id="1">
    <w:p w:rsidR="006D1069" w:rsidRDefault="006D1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9" w:rsidRDefault="006D1069" w:rsidP="00B2272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9" w:rsidRDefault="00A147EC" w:rsidP="00B22728">
    <w:r>
      <w:rPr>
        <w:noProof/>
      </w:rPr>
      <w:pict>
        <v:shapetype id="_x0000_t202" coordsize="21600,21600" o:spt="202" path="m,l,21600r21600,l21600,xe">
          <v:stroke joinstyle="miter"/>
          <v:path gradientshapeok="t" o:connecttype="rect"/>
        </v:shapetype>
        <v:shape id="Text Box 2" o:spid="_x0000_s14338" type="#_x0000_t202" style="position:absolute;left:0;text-align:left;margin-left:-25.55pt;margin-top:6.35pt;width:97.8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" strokecolor="white">
          <v:textbox style="mso-next-textbox:#Text Box 2">
            <w:txbxContent>
              <w:p w:rsidR="006D1069" w:rsidRDefault="006D1069"/>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69" w:rsidRDefault="006D1069">
    <w:pPr>
      <w:adjustRightInd w:val="0"/>
      <w:snapToGrid w:val="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DC1BB9"/>
    <w:multiLevelType w:val="hybridMultilevel"/>
    <w:tmpl w:val="94E8ECCC"/>
    <w:lvl w:ilvl="0" w:tplc="7898D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ocumentProtection w:edit="forms" w:formatting="1"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44"/>
    <o:shapelayout v:ext="edit">
      <o:idmap v:ext="edit" data="14"/>
      <o:rules v:ext="edit">
        <o:r id="V:Rule3" type="connector" idref="#_x0000_s14342"/>
        <o:r id="V:Rule4" type="connector" idref="#AutoShape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3970"/>
    <w:rsid w:val="00026C57"/>
    <w:rsid w:val="00035EA7"/>
    <w:rsid w:val="000365FF"/>
    <w:rsid w:val="00042C6A"/>
    <w:rsid w:val="00043811"/>
    <w:rsid w:val="00052248"/>
    <w:rsid w:val="000625F3"/>
    <w:rsid w:val="00070F92"/>
    <w:rsid w:val="000816CB"/>
    <w:rsid w:val="0008458D"/>
    <w:rsid w:val="00096AEB"/>
    <w:rsid w:val="00097040"/>
    <w:rsid w:val="000A05F0"/>
    <w:rsid w:val="000A36C1"/>
    <w:rsid w:val="000B4CF8"/>
    <w:rsid w:val="000C19D6"/>
    <w:rsid w:val="000C4752"/>
    <w:rsid w:val="000D0FF7"/>
    <w:rsid w:val="000D2971"/>
    <w:rsid w:val="000D4502"/>
    <w:rsid w:val="000E3F55"/>
    <w:rsid w:val="000E5406"/>
    <w:rsid w:val="000F10D4"/>
    <w:rsid w:val="0010111B"/>
    <w:rsid w:val="001051E3"/>
    <w:rsid w:val="00107511"/>
    <w:rsid w:val="0011151B"/>
    <w:rsid w:val="0011553F"/>
    <w:rsid w:val="001223AD"/>
    <w:rsid w:val="00137C8C"/>
    <w:rsid w:val="00140495"/>
    <w:rsid w:val="00150A37"/>
    <w:rsid w:val="001600E2"/>
    <w:rsid w:val="00166D30"/>
    <w:rsid w:val="00172A27"/>
    <w:rsid w:val="00176B82"/>
    <w:rsid w:val="00177FA6"/>
    <w:rsid w:val="001813A3"/>
    <w:rsid w:val="001909DF"/>
    <w:rsid w:val="001931F1"/>
    <w:rsid w:val="0019536C"/>
    <w:rsid w:val="001B16D2"/>
    <w:rsid w:val="001B6020"/>
    <w:rsid w:val="001D58A4"/>
    <w:rsid w:val="001E7D27"/>
    <w:rsid w:val="001F56AF"/>
    <w:rsid w:val="001F6D05"/>
    <w:rsid w:val="00212C12"/>
    <w:rsid w:val="00213519"/>
    <w:rsid w:val="00226F71"/>
    <w:rsid w:val="0023100D"/>
    <w:rsid w:val="002347E0"/>
    <w:rsid w:val="00234AD9"/>
    <w:rsid w:val="00244FC3"/>
    <w:rsid w:val="00261A6A"/>
    <w:rsid w:val="00270C5E"/>
    <w:rsid w:val="00273B25"/>
    <w:rsid w:val="00282D95"/>
    <w:rsid w:val="00294599"/>
    <w:rsid w:val="00295CB2"/>
    <w:rsid w:val="002A7302"/>
    <w:rsid w:val="002B2151"/>
    <w:rsid w:val="002B39C3"/>
    <w:rsid w:val="002B55B6"/>
    <w:rsid w:val="002B7EB9"/>
    <w:rsid w:val="002C1818"/>
    <w:rsid w:val="002C5FB4"/>
    <w:rsid w:val="002C6A24"/>
    <w:rsid w:val="002D7813"/>
    <w:rsid w:val="002F062E"/>
    <w:rsid w:val="002F388D"/>
    <w:rsid w:val="002F4B4F"/>
    <w:rsid w:val="00311DB0"/>
    <w:rsid w:val="00313CBC"/>
    <w:rsid w:val="00321068"/>
    <w:rsid w:val="00321F40"/>
    <w:rsid w:val="00353F20"/>
    <w:rsid w:val="00362F4B"/>
    <w:rsid w:val="00363FD3"/>
    <w:rsid w:val="00367E9A"/>
    <w:rsid w:val="00375A16"/>
    <w:rsid w:val="003864E9"/>
    <w:rsid w:val="00392B6A"/>
    <w:rsid w:val="003B1586"/>
    <w:rsid w:val="003B5ACA"/>
    <w:rsid w:val="003C146F"/>
    <w:rsid w:val="003D03A1"/>
    <w:rsid w:val="003E4D5A"/>
    <w:rsid w:val="003E4E23"/>
    <w:rsid w:val="00401E88"/>
    <w:rsid w:val="00410889"/>
    <w:rsid w:val="00430F0D"/>
    <w:rsid w:val="00430FC6"/>
    <w:rsid w:val="004340F4"/>
    <w:rsid w:val="00435B8E"/>
    <w:rsid w:val="00435E1C"/>
    <w:rsid w:val="00437D6C"/>
    <w:rsid w:val="00442FC1"/>
    <w:rsid w:val="00444FD5"/>
    <w:rsid w:val="004453B4"/>
    <w:rsid w:val="004462DE"/>
    <w:rsid w:val="00456DDC"/>
    <w:rsid w:val="004806A6"/>
    <w:rsid w:val="00480B18"/>
    <w:rsid w:val="00484252"/>
    <w:rsid w:val="0049665B"/>
    <w:rsid w:val="004A22C5"/>
    <w:rsid w:val="004A3007"/>
    <w:rsid w:val="004A507D"/>
    <w:rsid w:val="004A693E"/>
    <w:rsid w:val="004C30CD"/>
    <w:rsid w:val="004C5BDF"/>
    <w:rsid w:val="004D352C"/>
    <w:rsid w:val="004E19D7"/>
    <w:rsid w:val="004F4E97"/>
    <w:rsid w:val="00510DC0"/>
    <w:rsid w:val="005110FD"/>
    <w:rsid w:val="00514491"/>
    <w:rsid w:val="00523BFC"/>
    <w:rsid w:val="005554BC"/>
    <w:rsid w:val="00555A2E"/>
    <w:rsid w:val="00563782"/>
    <w:rsid w:val="00567586"/>
    <w:rsid w:val="0057218A"/>
    <w:rsid w:val="00573D35"/>
    <w:rsid w:val="00577D08"/>
    <w:rsid w:val="005800CE"/>
    <w:rsid w:val="00585520"/>
    <w:rsid w:val="0059674E"/>
    <w:rsid w:val="005A1DD6"/>
    <w:rsid w:val="005B38AB"/>
    <w:rsid w:val="005B3B45"/>
    <w:rsid w:val="005D0486"/>
    <w:rsid w:val="005F13A4"/>
    <w:rsid w:val="005F286B"/>
    <w:rsid w:val="006038A7"/>
    <w:rsid w:val="00604EF9"/>
    <w:rsid w:val="006141A3"/>
    <w:rsid w:val="00614D3C"/>
    <w:rsid w:val="00616397"/>
    <w:rsid w:val="0061706D"/>
    <w:rsid w:val="00622831"/>
    <w:rsid w:val="00627CEB"/>
    <w:rsid w:val="00636226"/>
    <w:rsid w:val="006474A2"/>
    <w:rsid w:val="00655E92"/>
    <w:rsid w:val="0065704A"/>
    <w:rsid w:val="00662149"/>
    <w:rsid w:val="00665F6C"/>
    <w:rsid w:val="006751FD"/>
    <w:rsid w:val="00675A6E"/>
    <w:rsid w:val="00677EFF"/>
    <w:rsid w:val="0068268C"/>
    <w:rsid w:val="00692345"/>
    <w:rsid w:val="006A679C"/>
    <w:rsid w:val="006C6550"/>
    <w:rsid w:val="006C6C6A"/>
    <w:rsid w:val="006D1069"/>
    <w:rsid w:val="006D1462"/>
    <w:rsid w:val="006E2494"/>
    <w:rsid w:val="006E616A"/>
    <w:rsid w:val="006F06A1"/>
    <w:rsid w:val="006F7EC5"/>
    <w:rsid w:val="0070083D"/>
    <w:rsid w:val="00700964"/>
    <w:rsid w:val="00704110"/>
    <w:rsid w:val="00705776"/>
    <w:rsid w:val="00712AC7"/>
    <w:rsid w:val="007172D5"/>
    <w:rsid w:val="00721E4C"/>
    <w:rsid w:val="00725595"/>
    <w:rsid w:val="00730D61"/>
    <w:rsid w:val="00735F0C"/>
    <w:rsid w:val="0076397A"/>
    <w:rsid w:val="00765D6E"/>
    <w:rsid w:val="007742CD"/>
    <w:rsid w:val="007845F4"/>
    <w:rsid w:val="00794DC3"/>
    <w:rsid w:val="007B70CE"/>
    <w:rsid w:val="007C35F2"/>
    <w:rsid w:val="007D4F89"/>
    <w:rsid w:val="007F3A11"/>
    <w:rsid w:val="007F5925"/>
    <w:rsid w:val="007F6CE4"/>
    <w:rsid w:val="007F739C"/>
    <w:rsid w:val="00801131"/>
    <w:rsid w:val="008105AB"/>
    <w:rsid w:val="00812E26"/>
    <w:rsid w:val="00813084"/>
    <w:rsid w:val="008223F4"/>
    <w:rsid w:val="00825002"/>
    <w:rsid w:val="0083395B"/>
    <w:rsid w:val="00842E94"/>
    <w:rsid w:val="00845B39"/>
    <w:rsid w:val="00852C95"/>
    <w:rsid w:val="008632B0"/>
    <w:rsid w:val="0088093A"/>
    <w:rsid w:val="00887142"/>
    <w:rsid w:val="00887E6E"/>
    <w:rsid w:val="008A3083"/>
    <w:rsid w:val="008A3AFF"/>
    <w:rsid w:val="008B019E"/>
    <w:rsid w:val="008B0F07"/>
    <w:rsid w:val="008B11FB"/>
    <w:rsid w:val="008B1EEB"/>
    <w:rsid w:val="008C7D90"/>
    <w:rsid w:val="008E03F1"/>
    <w:rsid w:val="008E0AC4"/>
    <w:rsid w:val="008E6108"/>
    <w:rsid w:val="00906221"/>
    <w:rsid w:val="00913064"/>
    <w:rsid w:val="00915BF7"/>
    <w:rsid w:val="00942DC7"/>
    <w:rsid w:val="00944D1F"/>
    <w:rsid w:val="00947DC8"/>
    <w:rsid w:val="009505B9"/>
    <w:rsid w:val="00951699"/>
    <w:rsid w:val="0095557D"/>
    <w:rsid w:val="0096197E"/>
    <w:rsid w:val="00964154"/>
    <w:rsid w:val="00965BCD"/>
    <w:rsid w:val="00971547"/>
    <w:rsid w:val="00987D8D"/>
    <w:rsid w:val="00991781"/>
    <w:rsid w:val="00993311"/>
    <w:rsid w:val="009A08C6"/>
    <w:rsid w:val="009A2B71"/>
    <w:rsid w:val="009A4A29"/>
    <w:rsid w:val="009B4B65"/>
    <w:rsid w:val="009B7E2D"/>
    <w:rsid w:val="009C1FF3"/>
    <w:rsid w:val="009C3619"/>
    <w:rsid w:val="009D5306"/>
    <w:rsid w:val="009E2814"/>
    <w:rsid w:val="009E3FDA"/>
    <w:rsid w:val="009F2944"/>
    <w:rsid w:val="009F51E5"/>
    <w:rsid w:val="00A0705C"/>
    <w:rsid w:val="00A0727A"/>
    <w:rsid w:val="00A11CB3"/>
    <w:rsid w:val="00A12160"/>
    <w:rsid w:val="00A147EC"/>
    <w:rsid w:val="00A157AD"/>
    <w:rsid w:val="00A264CB"/>
    <w:rsid w:val="00A53216"/>
    <w:rsid w:val="00A547E6"/>
    <w:rsid w:val="00A5601B"/>
    <w:rsid w:val="00A57E78"/>
    <w:rsid w:val="00A80012"/>
    <w:rsid w:val="00A90DF5"/>
    <w:rsid w:val="00AB1852"/>
    <w:rsid w:val="00AB193B"/>
    <w:rsid w:val="00AB28A2"/>
    <w:rsid w:val="00AB4978"/>
    <w:rsid w:val="00AB52C5"/>
    <w:rsid w:val="00AC73E5"/>
    <w:rsid w:val="00AD2029"/>
    <w:rsid w:val="00AD6CEA"/>
    <w:rsid w:val="00AE0D83"/>
    <w:rsid w:val="00AF1F75"/>
    <w:rsid w:val="00AF3A96"/>
    <w:rsid w:val="00AF50A9"/>
    <w:rsid w:val="00B05881"/>
    <w:rsid w:val="00B1234D"/>
    <w:rsid w:val="00B125B3"/>
    <w:rsid w:val="00B16C0D"/>
    <w:rsid w:val="00B17E6D"/>
    <w:rsid w:val="00B22728"/>
    <w:rsid w:val="00B3759C"/>
    <w:rsid w:val="00B43AB2"/>
    <w:rsid w:val="00B512FD"/>
    <w:rsid w:val="00B54AE3"/>
    <w:rsid w:val="00B55D58"/>
    <w:rsid w:val="00B70DF9"/>
    <w:rsid w:val="00B7381B"/>
    <w:rsid w:val="00B75CB2"/>
    <w:rsid w:val="00B77C53"/>
    <w:rsid w:val="00B83A63"/>
    <w:rsid w:val="00B94213"/>
    <w:rsid w:val="00B95E2E"/>
    <w:rsid w:val="00BA0BE3"/>
    <w:rsid w:val="00BA17DB"/>
    <w:rsid w:val="00BA5FD7"/>
    <w:rsid w:val="00BA6AFE"/>
    <w:rsid w:val="00BB2950"/>
    <w:rsid w:val="00BC12A5"/>
    <w:rsid w:val="00BD27F9"/>
    <w:rsid w:val="00BD4FB1"/>
    <w:rsid w:val="00BF4913"/>
    <w:rsid w:val="00C025A4"/>
    <w:rsid w:val="00C06A95"/>
    <w:rsid w:val="00C13831"/>
    <w:rsid w:val="00C20513"/>
    <w:rsid w:val="00C227A6"/>
    <w:rsid w:val="00C3483C"/>
    <w:rsid w:val="00C464D3"/>
    <w:rsid w:val="00C500F2"/>
    <w:rsid w:val="00C517F7"/>
    <w:rsid w:val="00C533A8"/>
    <w:rsid w:val="00C75090"/>
    <w:rsid w:val="00C8478F"/>
    <w:rsid w:val="00C84851"/>
    <w:rsid w:val="00C8761F"/>
    <w:rsid w:val="00C91C57"/>
    <w:rsid w:val="00C93DDF"/>
    <w:rsid w:val="00C95243"/>
    <w:rsid w:val="00CA6EFE"/>
    <w:rsid w:val="00CB3568"/>
    <w:rsid w:val="00CB7C84"/>
    <w:rsid w:val="00CC7DC0"/>
    <w:rsid w:val="00CD60AF"/>
    <w:rsid w:val="00CE7297"/>
    <w:rsid w:val="00CF2659"/>
    <w:rsid w:val="00CF2E41"/>
    <w:rsid w:val="00D00665"/>
    <w:rsid w:val="00D23CD0"/>
    <w:rsid w:val="00D23F0A"/>
    <w:rsid w:val="00D23F28"/>
    <w:rsid w:val="00D30050"/>
    <w:rsid w:val="00D362B2"/>
    <w:rsid w:val="00D47D04"/>
    <w:rsid w:val="00D600BE"/>
    <w:rsid w:val="00D77377"/>
    <w:rsid w:val="00D841BA"/>
    <w:rsid w:val="00D9419E"/>
    <w:rsid w:val="00DC33D2"/>
    <w:rsid w:val="00DD27DF"/>
    <w:rsid w:val="00DD3E91"/>
    <w:rsid w:val="00DE2E6A"/>
    <w:rsid w:val="00DF4DF1"/>
    <w:rsid w:val="00E01D8F"/>
    <w:rsid w:val="00E0383D"/>
    <w:rsid w:val="00E22D5D"/>
    <w:rsid w:val="00E30F23"/>
    <w:rsid w:val="00E41E1A"/>
    <w:rsid w:val="00E42C47"/>
    <w:rsid w:val="00E55D4C"/>
    <w:rsid w:val="00E61D96"/>
    <w:rsid w:val="00E62FEB"/>
    <w:rsid w:val="00E67E42"/>
    <w:rsid w:val="00EA275A"/>
    <w:rsid w:val="00EA3C1C"/>
    <w:rsid w:val="00EB6E89"/>
    <w:rsid w:val="00EB76E9"/>
    <w:rsid w:val="00EB7ADF"/>
    <w:rsid w:val="00EE1EFF"/>
    <w:rsid w:val="00EE363C"/>
    <w:rsid w:val="00F063BD"/>
    <w:rsid w:val="00F214A9"/>
    <w:rsid w:val="00F425A1"/>
    <w:rsid w:val="00F45548"/>
    <w:rsid w:val="00F6098A"/>
    <w:rsid w:val="00F6454E"/>
    <w:rsid w:val="00F70261"/>
    <w:rsid w:val="00F770F4"/>
    <w:rsid w:val="00F80741"/>
    <w:rsid w:val="00F87334"/>
    <w:rsid w:val="00F879C2"/>
    <w:rsid w:val="00F90103"/>
    <w:rsid w:val="00F93A2E"/>
    <w:rsid w:val="00F93B8F"/>
    <w:rsid w:val="00F95F8F"/>
    <w:rsid w:val="00FA1CC3"/>
    <w:rsid w:val="00FA2F42"/>
    <w:rsid w:val="00FA6CC5"/>
    <w:rsid w:val="00FB1DDD"/>
    <w:rsid w:val="00FB3029"/>
    <w:rsid w:val="00FC0D39"/>
    <w:rsid w:val="00FC4F81"/>
    <w:rsid w:val="00FC5FD6"/>
    <w:rsid w:val="00FD2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0E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1600E2"/>
    <w:rPr>
      <w:sz w:val="18"/>
    </w:rPr>
  </w:style>
  <w:style w:type="character" w:styleId="a4">
    <w:name w:val="Hyperlink"/>
    <w:rsid w:val="001600E2"/>
    <w:rPr>
      <w:color w:val="0000FF"/>
      <w:u w:val="single"/>
    </w:rPr>
  </w:style>
  <w:style w:type="character" w:customStyle="1" w:styleId="Char0">
    <w:name w:val="页脚 Char"/>
    <w:link w:val="a5"/>
    <w:uiPriority w:val="99"/>
    <w:rsid w:val="001600E2"/>
    <w:rPr>
      <w:sz w:val="18"/>
    </w:rPr>
  </w:style>
  <w:style w:type="character" w:customStyle="1" w:styleId="Char1">
    <w:name w:val="批注框文本 Char"/>
    <w:link w:val="a6"/>
    <w:rsid w:val="001600E2"/>
    <w:rPr>
      <w:sz w:val="18"/>
    </w:rPr>
  </w:style>
  <w:style w:type="paragraph" w:styleId="a7">
    <w:name w:val="List Paragraph"/>
    <w:basedOn w:val="a"/>
    <w:uiPriority w:val="34"/>
    <w:qFormat/>
    <w:rsid w:val="001600E2"/>
    <w:pPr>
      <w:ind w:firstLineChars="200" w:firstLine="420"/>
    </w:pPr>
  </w:style>
  <w:style w:type="paragraph" w:styleId="a5">
    <w:name w:val="footer"/>
    <w:basedOn w:val="a"/>
    <w:link w:val="Char0"/>
    <w:uiPriority w:val="99"/>
    <w:rsid w:val="001600E2"/>
    <w:pPr>
      <w:tabs>
        <w:tab w:val="center" w:pos="4153"/>
        <w:tab w:val="right" w:pos="8306"/>
      </w:tabs>
      <w:snapToGrid w:val="0"/>
    </w:pPr>
    <w:rPr>
      <w:rFonts w:ascii="Calibri" w:hAnsi="Calibri"/>
      <w:kern w:val="0"/>
      <w:sz w:val="18"/>
    </w:rPr>
  </w:style>
  <w:style w:type="paragraph" w:styleId="a6">
    <w:name w:val="Balloon Text"/>
    <w:basedOn w:val="a"/>
    <w:link w:val="Char1"/>
    <w:rsid w:val="001600E2"/>
    <w:rPr>
      <w:rFonts w:ascii="Calibri" w:hAnsi="Calibri"/>
      <w:kern w:val="0"/>
      <w:sz w:val="18"/>
    </w:rPr>
  </w:style>
  <w:style w:type="paragraph" w:styleId="a3">
    <w:name w:val="header"/>
    <w:basedOn w:val="a"/>
    <w:link w:val="Char"/>
    <w:rsid w:val="001600E2"/>
    <w:pPr>
      <w:pBdr>
        <w:bottom w:val="single" w:sz="6" w:space="1" w:color="auto"/>
      </w:pBdr>
      <w:tabs>
        <w:tab w:val="center" w:pos="4153"/>
        <w:tab w:val="right" w:pos="8306"/>
      </w:tabs>
      <w:snapToGrid w:val="0"/>
    </w:pPr>
    <w:rPr>
      <w:rFonts w:ascii="Calibri" w:hAnsi="Calibri"/>
      <w:kern w:val="0"/>
      <w:sz w:val="18"/>
    </w:rPr>
  </w:style>
  <w:style w:type="paragraph" w:customStyle="1" w:styleId="1">
    <w:name w:val="列出段落1"/>
    <w:basedOn w:val="a"/>
    <w:rsid w:val="001600E2"/>
    <w:pPr>
      <w:ind w:firstLineChars="200" w:firstLine="420"/>
    </w:pPr>
    <w:rPr>
      <w:rFonts w:ascii="Calibri" w:hAnsi="Calibri"/>
    </w:rPr>
  </w:style>
  <w:style w:type="character" w:styleId="a8">
    <w:name w:val="Placeholder Text"/>
    <w:basedOn w:val="a0"/>
    <w:uiPriority w:val="99"/>
    <w:semiHidden/>
    <w:rsid w:val="006C6C6A"/>
    <w:rPr>
      <w:color w:val="808080"/>
    </w:rPr>
  </w:style>
  <w:style w:type="paragraph" w:styleId="a9">
    <w:name w:val="No Spacing"/>
    <w:uiPriority w:val="1"/>
    <w:qFormat/>
    <w:rsid w:val="00EA275A"/>
    <w:pPr>
      <w:widowControl w:val="0"/>
      <w:jc w:val="both"/>
    </w:pPr>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sz w:val="18"/>
    </w:rPr>
  </w:style>
  <w:style w:type="character" w:styleId="a4">
    <w:name w:val="Hyperlink"/>
    <w:rPr>
      <w:color w:val="0000FF"/>
      <w:u w:val="single"/>
    </w:rPr>
  </w:style>
  <w:style w:type="character" w:customStyle="1" w:styleId="Char0">
    <w:name w:val="页脚 Char"/>
    <w:link w:val="a5"/>
    <w:uiPriority w:val="99"/>
    <w:rPr>
      <w:sz w:val="18"/>
    </w:rPr>
  </w:style>
  <w:style w:type="character" w:customStyle="1" w:styleId="Char1">
    <w:name w:val="批注框文本 Char"/>
    <w:link w:val="a6"/>
    <w:rPr>
      <w:sz w:val="18"/>
    </w:rPr>
  </w:style>
  <w:style w:type="paragraph" w:styleId="a7">
    <w:name w:val="List Paragraph"/>
    <w:basedOn w:val="a"/>
    <w:qFormat/>
    <w:pPr>
      <w:ind w:firstLineChars="200" w:firstLine="420"/>
    </w:pPr>
  </w:style>
  <w:style w:type="paragraph" w:styleId="a5">
    <w:name w:val="footer"/>
    <w:basedOn w:val="a"/>
    <w:link w:val="Char0"/>
    <w:uiPriority w:val="99"/>
    <w:pPr>
      <w:tabs>
        <w:tab w:val="center" w:pos="4153"/>
        <w:tab w:val="right" w:pos="8306"/>
      </w:tabs>
      <w:snapToGrid w:val="0"/>
    </w:pPr>
    <w:rPr>
      <w:rFonts w:ascii="Calibri" w:hAnsi="Calibri"/>
      <w:kern w:val="0"/>
      <w:sz w:val="18"/>
      <w:lang w:val="x-none" w:eastAsia="x-none"/>
    </w:rPr>
  </w:style>
  <w:style w:type="paragraph" w:styleId="a6">
    <w:name w:val="Balloon Text"/>
    <w:basedOn w:val="a"/>
    <w:link w:val="Char1"/>
    <w:rPr>
      <w:rFonts w:ascii="Calibri" w:hAnsi="Calibri"/>
      <w:kern w:val="0"/>
      <w:sz w:val="18"/>
      <w:lang w:val="x-none" w:eastAsia="x-none"/>
    </w:rPr>
  </w:style>
  <w:style w:type="paragraph" w:styleId="a3">
    <w:name w:val="header"/>
    <w:basedOn w:val="a"/>
    <w:link w:val="Char"/>
    <w:pPr>
      <w:pBdr>
        <w:bottom w:val="single" w:sz="6" w:space="1" w:color="auto"/>
      </w:pBdr>
      <w:tabs>
        <w:tab w:val="center" w:pos="4153"/>
        <w:tab w:val="right" w:pos="8306"/>
      </w:tabs>
      <w:snapToGrid w:val="0"/>
    </w:pPr>
    <w:rPr>
      <w:rFonts w:ascii="Calibri" w:hAnsi="Calibri"/>
      <w:kern w:val="0"/>
      <w:sz w:val="18"/>
      <w:lang w:val="x-none" w:eastAsia="x-none"/>
    </w:rPr>
  </w:style>
  <w:style w:type="paragraph" w:customStyle="1" w:styleId="1">
    <w:name w:val="列出段落1"/>
    <w:basedOn w:val="a"/>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2.wmf"/><Relationship Id="rId107" Type="http://schemas.openxmlformats.org/officeDocument/2006/relationships/image" Target="media/image48.png"/><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control" Target="activeX/activeX33.xml"/><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header" Target="header2.xm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control" Target="activeX/activeX37.xml"/><Relationship Id="rId90" Type="http://schemas.openxmlformats.org/officeDocument/2006/relationships/control" Target="activeX/activeX41.xml"/><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control" Target="activeX/activeX46.xml"/><Relationship Id="rId105"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control" Target="activeX/activeX45.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oter" Target="footer1.xml"/><Relationship Id="rId108"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image" Target="media/image18.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control" Target="activeX/activeX40.xml"/><Relationship Id="rId91" Type="http://schemas.openxmlformats.org/officeDocument/2006/relationships/image" Target="media/image43.wmf"/><Relationship Id="rId96"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oter" Target="footer3.xml"/><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5.xml"/><Relationship Id="rId81" Type="http://schemas.openxmlformats.org/officeDocument/2006/relationships/image" Target="media/image38.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7.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5.wmf"/><Relationship Id="rId76" Type="http://schemas.openxmlformats.org/officeDocument/2006/relationships/control" Target="activeX/activeX34.xml"/><Relationship Id="rId97" Type="http://schemas.openxmlformats.org/officeDocument/2006/relationships/image" Target="media/image46.wmf"/><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control" Target="activeX/activeX42.xml"/></Relationships>
</file>

<file path=word/_rels/footer1.xml.rels><?xml version="1.0" encoding="UTF-8" standalone="yes"?>
<Relationships xmlns="http://schemas.openxmlformats.org/package/2006/relationships"><Relationship Id="rId1" Type="http://schemas.openxmlformats.org/officeDocument/2006/relationships/hyperlink" Target="mailto:test@cirs-group.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est@cirs-group.com" TargetMode="Externa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1829;427"/>
  <ax:ocxPr ax:name="Value" ax:value="0"/>
  <ax:ocxPr ax:name="Caption" ax:value="EU 欧盟"/>
  <ax:ocxPr ax:name="FontName" ax:value="Times New Roman"/>
  <ax:ocxPr ax:name="FontHeight" ax:value="165"/>
  <ax:ocxPr ax:name="FontCharSet" ax:value="0"/>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143;423"/>
  <ax:ocxPr ax:name="Value" ax:value="0"/>
  <ax:ocxPr ax:name="Caption" ax:value="Other 其他"/>
  <ax:ocxPr ax:name="FontName" ax:value="Times New Roman"/>
  <ax:ocxPr ax:name="FontHeight" ax:value="165"/>
  <ax:ocxPr ax:name="FontCharSet" ax:value="0"/>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3865;423"/>
  <ax:ocxPr ax:name="Value" ax:value="0"/>
  <ax:ocxPr ax:name="Caption" ax:value="Aqueous Foods 水性食品"/>
  <ax:ocxPr ax:name="FontName" ax:value="Times New Roman"/>
  <ax:ocxPr ax:name="FontHeight" ax:value="165"/>
  <ax:ocxPr ax:name="FontCharSet" ax:value="0"/>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4373;423"/>
  <ax:ocxPr ax:name="Value" ax:value="0"/>
  <ax:ocxPr ax:name="Caption" ax:value="Alcoholic Foods 含酒精食品"/>
  <ax:ocxPr ax:name="FontName" ax:value="Times New Roman"/>
  <ax:ocxPr ax:name="FontHeight" ax:value="165"/>
  <ax:ocxPr ax:name="FontCharSet" ax:value="0"/>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3844;423"/>
  <ax:ocxPr ax:name="Value" ax:value="0"/>
  <ax:ocxPr ax:name="Caption" ax:value="Fatty Foods 脂肪性食品"/>
  <ax:ocxPr ax:name="FontName" ax:value="Times New Roman"/>
  <ax:ocxPr ax:name="FontHeight" ax:value="165"/>
  <ax:ocxPr ax:name="FontCharSet" ax:value="0"/>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7722;467"/>
  <ax:ocxPr ax:name="Value" ax:value="0"/>
  <ax:ocxPr ax:name="Caption" ax:value="Only contact milk, fermented milk,cream and sour cream "/>
  <ax:ocxPr ax:name="FontName" ax:value="Times New Roman"/>
  <ax:ocxPr ax:name="FontHeight" ax:value="165"/>
  <ax:ocxPr ax:name="FontCharSet" ax:value="0"/>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34;630"/>
  <ax:ocxPr ax:name="Value" ax:value="0"/>
  <ax:ocxPr ax:name="Caption" ax:value="T≤5℃"/>
  <ax:ocxPr ax:name="FontName" ax:value="宋体"/>
  <ax:ocxPr ax:name="FontHeight" ax:value="165"/>
  <ax:ocxPr ax:name="FontCharSet" ax:value="134"/>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52;630"/>
  <ax:ocxPr ax:name="Value" ax:value="0"/>
  <ax:ocxPr ax:name="Caption" ax:value="5℃&lt;T≤20℃"/>
  <ax:ocxPr ax:name="FontName" ax:value="宋体"/>
  <ax:ocxPr ax:name="FontHeight" ax:value="165"/>
  <ax:ocxPr ax:name="FontCharSet" ax:value="134"/>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52;630"/>
  <ax:ocxPr ax:name="Value" ax:value="0"/>
  <ax:ocxPr ax:name="Caption" ax:value="20℃&lt;T≤40℃"/>
  <ax:ocxPr ax:name="FontName" ax:value="宋体"/>
  <ax:ocxPr ax:name="FontHeight" ax:value="165"/>
  <ax:ocxPr ax:name="FontCharSet" ax:value="134"/>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43;427"/>
  <ax:ocxPr ax:name="Value" ax:value="0"/>
  <ax:ocxPr ax:name="Caption" ax:value="40℃&lt;T≤70℃"/>
  <ax:ocxPr ax:name="FontName" ax:value="宋体"/>
  <ax:ocxPr ax:name="FontHeight" ax:value="165"/>
  <ax:ocxPr ax:name="FontCharSet" ax:value="134"/>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43;427"/>
  <ax:ocxPr ax:name="Value" ax:value="0"/>
  <ax:ocxPr ax:name="Caption" ax:value="70℃&lt;T≤100℃"/>
  <ax:ocxPr ax:name="FontName" ax:value="宋体"/>
  <ax:ocxPr ax:name="FontHeight" ax:value="165"/>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1930;425"/>
  <ax:ocxPr ax:name="Value" ax:value="0"/>
  <ax:ocxPr ax:name="Caption" ax:value="U.S. 美国 "/>
  <ax:ocxPr ax:name="FontName" ax:value="Times New Roman"/>
  <ax:ocxPr ax:name="FontHeight" ax:value="165"/>
  <ax:ocxPr ax:name="FontCharSet" ax:value="0"/>
  <ax:ocxPr ax:name="FontPitchAndFamily" ax:value="34"/>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43;386"/>
  <ax:ocxPr ax:name="Value" ax:value="0"/>
  <ax:ocxPr ax:name="Caption" ax:value="100℃&lt;T≤121℃"/>
  <ax:ocxPr ax:name="FontName" ax:value="宋体"/>
  <ax:ocxPr ax:name="FontHeight" ax:value="165"/>
  <ax:ocxPr ax:name="FontCharSet" ax:value="134"/>
  <ax:ocxPr ax:name="FontPitchAndFamily" ax:value="34"/>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43;386"/>
  <ax:ocxPr ax:name="Value" ax:value="0"/>
  <ax:ocxPr ax:name="Caption" ax:value="121℃&lt;T≤130℃"/>
  <ax:ocxPr ax:name="FontName" ax:value="宋体"/>
  <ax:ocxPr ax:name="FontHeight" ax:value="165"/>
  <ax:ocxPr ax:name="FontCharSet" ax:value="134"/>
  <ax:ocxPr ax:name="FontPitchAndFamily" ax:value="34"/>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43;407"/>
  <ax:ocxPr ax:name="Value" ax:value="0"/>
  <ax:ocxPr ax:name="Caption" ax:value="130℃&lt;T≤150℃"/>
  <ax:ocxPr ax:name="FontName" ax:value="宋体"/>
  <ax:ocxPr ax:name="FontHeight" ax:value="165"/>
  <ax:ocxPr ax:name="FontCharSet" ax:value="134"/>
  <ax:ocxPr ax:name="FontPitchAndFamily" ax:value="34"/>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43;385"/>
  <ax:ocxPr ax:name="Value" ax:value="0"/>
  <ax:ocxPr ax:name="Caption" ax:value="T&gt;150℃"/>
  <ax:ocxPr ax:name="FontName" ax:value="宋体"/>
  <ax:ocxPr ax:name="FontHeight" ax:value="165"/>
  <ax:ocxPr ax:name="FontCharSet" ax:value="134"/>
  <ax:ocxPr ax:name="FontPitchAndFamily" ax:value="34"/>
</ax:ocx>
</file>

<file path=word/activeX/activeX24.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3623;423"/>
  <ax:ocxPr ax:name="Value" ax:value="0"/>
  <ax:ocxPr ax:name="Caption" ax:value="Single Use 一次性使用"/>
  <ax:ocxPr ax:name="FontName" ax:value="Times New Roman"/>
  <ax:ocxPr ax:name="FontHeight" ax:value="165"/>
  <ax:ocxPr ax:name="FontCharSet" ax:value="0"/>
  <ax:ocxPr ax:name="FontPitchAndFamily" ax:value="34"/>
</ax:ocx>
</file>

<file path=word/activeX/activeX25.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4020;423"/>
  <ax:ocxPr ax:name="Value" ax:value="0"/>
  <ax:ocxPr ax:name="Caption" ax:value="Repeated Use 重复性使用"/>
  <ax:ocxPr ax:name="FontName" ax:value="Times New Roman"/>
  <ax:ocxPr ax:name="FontHeight" ax:value="165"/>
  <ax:ocxPr ax:name="FontCharSet" ax:value="0"/>
  <ax:ocxPr ax:name="FontPitchAndFamily" ax:value="34"/>
</ax:ocx>
</file>

<file path=word/activeX/activeX26.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4815;423"/>
  <ax:ocxPr ax:name="Value" ax:value="0"/>
  <ax:ocxPr ax:name="Caption" ax:value="Heat Preservation Use 保温使用"/>
  <ax:ocxPr ax:name="FontName" ax:value="Times New Roman"/>
  <ax:ocxPr ax:name="FontHeight" ax:value="165"/>
  <ax:ocxPr ax:name="FontCharSet" ax:value="0"/>
  <ax:ocxPr ax:name="FontPitchAndFamily" ax:value="34"/>
</ax:ocx>
</file>

<file path=word/activeX/activeX27.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5690;423"/>
  <ax:ocxPr ax:name="Value" ax:value="0"/>
  <ax:ocxPr ax:name="Caption" ax:value="Not Heat Preservation Use 不保温使用"/>
  <ax:ocxPr ax:name="FontName" ax:value="Times New Roman"/>
  <ax:ocxPr ax:name="FontHeight" ax:value="165"/>
  <ax:ocxPr ax:name="FontCharSet" ax:value="0"/>
  <ax:ocxPr ax:name="FontPitchAndFamily" ax:value="34"/>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34;630"/>
  <ax:ocxPr ax:name="Value" ax:value="0"/>
  <ax:ocxPr ax:name="Caption" ax:value="t≤5min"/>
  <ax:ocxPr ax:name="FontName" ax:value="宋体"/>
  <ax:ocxPr ax:name="FontHeight" ax:value="165"/>
  <ax:ocxPr ax:name="FontCharSet" ax:value="134"/>
  <ax:ocxPr ax:name="FontPitchAndFamily" ax:value="34"/>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52;630"/>
  <ax:ocxPr ax:name="Value" ax:value="0"/>
  <ax:ocxPr ax:name="Caption" ax:value="5min&lt;t≤30min"/>
  <ax:ocxPr ax:name="FontName" ax:value="宋体"/>
  <ax:ocxPr ax:name="FontHeight" ax:value="165"/>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540;423"/>
  <ax:ocxPr ax:name="Value" ax:value="0"/>
  <ax:ocxPr ax:name="Caption" ax:value="Germany 德国"/>
  <ax:ocxPr ax:name="FontName" ax:value="Times New Roman"/>
  <ax:ocxPr ax:name="FontHeight" ax:value="165"/>
  <ax:ocxPr ax:name="FontCharSet" ax:value="0"/>
  <ax:ocxPr ax:name="FontPitchAndFamily" ax:value="34"/>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390;630"/>
  <ax:ocxPr ax:name="Value" ax:value="0"/>
  <ax:ocxPr ax:name="Caption" ax:value="30min&lt;t≤1h"/>
  <ax:ocxPr ax:name="FontName" ax:value="宋体"/>
  <ax:ocxPr ax:name="FontHeight" ax:value="165"/>
  <ax:ocxPr ax:name="FontCharSet" ax:value="134"/>
  <ax:ocxPr ax:name="FontPitchAndFamily" ax:value="34"/>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34;527"/>
  <ax:ocxPr ax:name="Value" ax:value="0"/>
  <ax:ocxPr ax:name="Caption" ax:value="1h&lt;t≤2h"/>
  <ax:ocxPr ax:name="FontName" ax:value="宋体"/>
  <ax:ocxPr ax:name="FontHeight" ax:value="165"/>
  <ax:ocxPr ax:name="FontCharSet" ax:value="134"/>
  <ax:ocxPr ax:name="FontPitchAndFamily" ax:value="34"/>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378;527"/>
  <ax:ocxPr ax:name="Value" ax:value="0"/>
  <ax:ocxPr ax:name="Caption" ax:value="2h&lt;t≤4h"/>
  <ax:ocxPr ax:name="FontName" ax:value="宋体"/>
  <ax:ocxPr ax:name="FontHeight" ax:value="165"/>
  <ax:ocxPr ax:name="FontCharSet" ax:value="134"/>
  <ax:ocxPr ax:name="FontPitchAndFamily" ax:value="34"/>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378;527"/>
  <ax:ocxPr ax:name="Value" ax:value="0"/>
  <ax:ocxPr ax:name="Caption" ax:value="4h&lt;t≤24h"/>
  <ax:ocxPr ax:name="FontName" ax:value="宋体"/>
  <ax:ocxPr ax:name="FontHeight" ax:value="165"/>
  <ax:ocxPr ax:name="FontCharSet" ax:value="134"/>
  <ax:ocxPr ax:name="FontPitchAndFamily" ax:value="34"/>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767;385"/>
  <ax:ocxPr ax:name="Value" ax:value="0"/>
  <ax:ocxPr ax:name="Caption" ax:value="t&gt;24h"/>
  <ax:ocxPr ax:name="FontName" ax:value="宋体"/>
  <ax:ocxPr ax:name="FontHeight" ax:value="165"/>
  <ax:ocxPr ax:name="FontCharSet" ax:value="134"/>
  <ax:ocxPr ax:name="FontPitchAndFamily" ax:value="34"/>
</ax:ocx>
</file>

<file path=word/activeX/activeX35.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7458;527"/>
  <ax:ocxPr ax:name="Value" ax:value="0"/>
  <ax:ocxPr ax:name="Caption" ax:value="Regular (5-7 working days) 标准服务(5至7个工作日)"/>
  <ax:ocxPr ax:name="FontName" ax:value="Times New Roman"/>
  <ax:ocxPr ax:name="FontHeight" ax:value="165"/>
  <ax:ocxPr ax:name="FontCharSet" ax:value="0"/>
  <ax:ocxPr ax:name="FontPitchAndFamily" ax:value="34"/>
</ax:ocx>
</file>

<file path=word/activeX/activeX36.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6950;445"/>
  <ax:ocxPr ax:name="Value" ax:value="0"/>
  <ax:ocxPr ax:name="Caption" ax:value="Express(100% surcharge)加急服务(100%加急费)"/>
  <ax:ocxPr ax:name="FontName" ax:value="Times New Roman"/>
  <ax:ocxPr ax:name="FontHeight" ax:value="165"/>
  <ax:ocxPr ax:name="FontCharSet" ax:value="0"/>
  <ax:ocxPr ax:name="FontPitchAndFamily" ax:value="34"/>
</ax:ocx>
</file>

<file path=word/activeX/activeX37.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3881;423"/>
  <ax:ocxPr ax:name="Value" ax:value="0"/>
  <ax:ocxPr ax:name="Caption" ax:value="English Report 英文报告"/>
  <ax:ocxPr ax:name="FontName" ax:value="Times New Roman"/>
  <ax:ocxPr ax:name="FontHeight" ax:value="165"/>
  <ax:ocxPr ax:name="FontCharSet" ax:value="0"/>
  <ax:ocxPr ax:name="FontPitchAndFamily" ax:value="34"/>
</ax:ocx>
</file>

<file path=word/activeX/activeX38.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6950;425"/>
  <ax:ocxPr ax:name="Value" ax:value="0"/>
  <ax:ocxPr ax:name="Caption" ax:value="Chinese Report (default) 中文报告（缺省默认）"/>
  <ax:ocxPr ax:name="FontName" ax:value="Times New Roman"/>
  <ax:ocxPr ax:name="FontHeight" ax:value="165"/>
  <ax:ocxPr ax:name="FontCharSet" ax:value="0"/>
  <ax:ocxPr ax:name="FontPitchAndFamily" ax:value="34"/>
</ax:ocx>
</file>

<file path=word/activeX/activeX39.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3353;427"/>
  <ax:ocxPr ax:name="Value" ax:value="0"/>
  <ax:ocxPr ax:name="Caption" ax:value="Self-Pick up 自取"/>
  <ax:ocxPr ax:name="FontName" ax:value="宋体"/>
  <ax:ocxPr ax:name="FontHeight" ax:value="165"/>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252;423"/>
  <ax:ocxPr ax:name="Value" ax:value="0"/>
  <ax:ocxPr ax:name="Caption" ax:value="France 法国"/>
  <ax:ocxPr ax:name="FontName" ax:value="Times New Roman"/>
  <ax:ocxPr ax:name="FontHeight" ax:value="165"/>
  <ax:ocxPr ax:name="FontCharSet" ax:value="0"/>
  <ax:ocxPr ax:name="FontPitchAndFamily" ax:value="34"/>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702;423"/>
  <ax:ocxPr ax:name="Value" ax:value="0"/>
  <ax:ocxPr ax:name="Caption" ax:value="Express 快递"/>
  <ax:ocxPr ax:name="FontName" ax:value="Times New Roman"/>
  <ax:ocxPr ax:name="FontHeight" ax:value="165"/>
  <ax:ocxPr ax:name="FontCharSet" ax:value="0"/>
  <ax:ocxPr ax:name="FontPitchAndFamily" ax:value="34"/>
</ax:ocx>
</file>

<file path=word/activeX/activeX41.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1870;423"/>
  <ax:ocxPr ax:name="Value" ax:value="0"/>
  <ax:ocxPr ax:name="Caption" ax:value="Fax 传真"/>
  <ax:ocxPr ax:name="FontName" ax:value="Times New Roman"/>
  <ax:ocxPr ax:name="FontHeight" ax:value="165"/>
  <ax:ocxPr ax:name="FontCharSet" ax:value="0"/>
  <ax:ocxPr ax:name="FontPitchAndFamily" ax:value="34"/>
</ax:ocx>
</file>

<file path=word/activeX/activeX42.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783;423"/>
  <ax:ocxPr ax:name="Value" ax:value="0"/>
  <ax:ocxPr ax:name="Caption" ax:value="Email 电子邮件"/>
  <ax:ocxPr ax:name="FontName" ax:value="Times New Roman"/>
  <ax:ocxPr ax:name="FontHeight" ax:value="165"/>
  <ax:ocxPr ax:name="FontCharSet" ax:value="0"/>
  <ax:ocxPr ax:name="FontPitchAndFamily" ax:value="34"/>
</ax:ocx>
</file>

<file path=word/activeX/activeX43.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10081;556"/>
  <ax:ocxPr ax:name="Value" ax:value="0"/>
  <ax:ocxPr ax:name="Caption" ax:value="Yes (Postage shall be borne by the Applicant) 需要(邮费自付)"/>
  <ax:ocxPr ax:name="FontName" ax:value="宋体"/>
  <ax:ocxPr ax:name="FontHeight" ax:value="165"/>
  <ax:ocxPr ax:name="FontCharSet" ax:value="134"/>
  <ax:ocxPr ax:name="FontPitchAndFamily" ax:value="34"/>
</ax:ocx>
</file>

<file path=word/activeX/activeX44.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4715;406"/>
  <ax:ocxPr ax:name="Value" ax:value="0"/>
  <ax:ocxPr ax:name="Caption" ax:value="No (default) 不需要(缺省默认)"/>
  <ax:ocxPr ax:name="FontName" ax:value="Times New Roman"/>
  <ax:ocxPr ax:name="FontHeight" ax:value="165"/>
  <ax:ocxPr ax:name="FontCharSet" ax:value="0"/>
  <ax:ocxPr ax:name="FontPitchAndFamily" ax:value="34"/>
</ax:ocx>
</file>

<file path=word/activeX/activeX45.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1565;423"/>
  <ax:ocxPr ax:name="Value" ax:value="0"/>
  <ax:ocxPr ax:name="Caption" ax:value="Yes 是"/>
  <ax:ocxPr ax:name="FontName" ax:value="Times New Roman"/>
  <ax:ocxPr ax:name="FontHeight" ax:value="165"/>
  <ax:ocxPr ax:name="FontCharSet" ax:value="0"/>
  <ax:ocxPr ax:name="FontPitchAndFamily" ax:value="34"/>
</ax:ocx>
</file>

<file path=word/activeX/activeX46.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1483;423"/>
  <ax:ocxPr ax:name="Value" ax:value="0"/>
  <ax:ocxPr ax:name="Caption" ax:value="No 否"/>
  <ax:ocxPr ax:name="FontName" ax:value="Times New Roman"/>
  <ax:ocxPr ax:name="FontHeight" ax:value="165"/>
  <ax:ocxPr ax:name="FontCharSet" ax:value="0"/>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320;423"/>
  <ax:ocxPr ax:name="Value" ax:value="0"/>
  <ax:ocxPr ax:name="Caption" ax:value="Italy 意大利"/>
  <ax:ocxPr ax:name="FontName" ax:value="Times New Roman"/>
  <ax:ocxPr ax:name="FontHeight" ax:value="165"/>
  <ax:ocxPr ax:name="FontCharSet" ax:value="0"/>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120;423"/>
  <ax:ocxPr ax:name="Value" ax:value="0"/>
  <ax:ocxPr ax:name="Caption" ax:value="Japan 日本"/>
  <ax:ocxPr ax:name="FontName" ax:value="Times New Roman"/>
  <ax:ocxPr ax:name="FontHeight" ax:value="165"/>
  <ax:ocxPr ax:name="FontCharSet" ax:value="0"/>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946;423"/>
  <ax:ocxPr ax:name="Value" ax:value="0"/>
  <ax:ocxPr ax:name="Caption" ax:value="South Korea 韩国"/>
  <ax:ocxPr ax:name="FontName" ax:value="Times New Roman"/>
  <ax:ocxPr ax:name="FontHeight" ax:value="165"/>
  <ax:ocxPr ax:name="FontCharSet" ax:value="0"/>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805;423"/>
  <ax:ocxPr ax:name="Value" ax:value="0"/>
  <ax:ocxPr ax:name="Caption" ax:value="Switzerland 瑞士"/>
  <ax:ocxPr ax:name="FontName" ax:value="Times New Roman"/>
  <ax:ocxPr ax:name="FontHeight" ax:value="165"/>
  <ax:ocxPr ax:name="FontCharSet" ax:value="0"/>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VariousPropertyBits" ax:value="1015023643"/>
  <ax:ocxPr ax:name="BackColor" ax:value="16777215"/>
  <ax:ocxPr ax:name="ForeColor" ax:value="0"/>
  <ax:ocxPr ax:name="DisplayStyle" ax:value="4"/>
  <ax:ocxPr ax:name="Size" ax:value="2143;423"/>
  <ax:ocxPr ax:name="Value" ax:value="0"/>
  <ax:ocxPr ax:name="Caption" ax:value="China 中国"/>
  <ax:ocxPr ax:name="FontName" ax:value="Times New Roman"/>
  <ax:ocxPr ax:name="FontHeight" ax:value="165"/>
  <ax:ocxPr ax:name="FontCharSet" ax:value="0"/>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5A4B-A3B9-4394-9160-2CBFE1CC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2783</Words>
  <Characters>15868</Characters>
  <Application>Microsoft Office Word</Application>
  <DocSecurity>0</DocSecurity>
  <PresentationFormat/>
  <Lines>132</Lines>
  <Paragraphs>37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CIRS Staff Only/CIRS内部员工填写</vt:lpstr>
    </vt:vector>
  </TitlesOfParts>
  <Company>微软中国</Company>
  <LinksUpToDate>false</LinksUpToDate>
  <CharactersWithSpaces>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CIRS Staff Only/CIRS内部员工填写</dc:title>
  <dc:creator>Administrator</dc:creator>
  <cp:lastModifiedBy>User</cp:lastModifiedBy>
  <cp:revision>24</cp:revision>
  <cp:lastPrinted>2013-11-29T13:31:00Z</cp:lastPrinted>
  <dcterms:created xsi:type="dcterms:W3CDTF">2015-05-21T02:58:00Z</dcterms:created>
  <dcterms:modified xsi:type="dcterms:W3CDTF">2015-05-21T05:38:00Z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2052-6.4.0.1850</vt:lpwstr>
  </property>
</Properties>
</file>